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2346" w14:textId="77777777" w:rsidR="00AD20E6" w:rsidRDefault="00B27CAB" w:rsidP="003C7EBE">
      <w:pPr>
        <w:spacing w:before="120" w:after="120"/>
        <w:jc w:val="center"/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  <w:r w:rsidRPr="00B27CAB">
        <w:rPr>
          <w:rFonts w:asciiTheme="minorBidi" w:hAnsiTheme="minorBidi" w:cstheme="minorBidi" w:hint="cs"/>
          <w:b/>
          <w:bCs/>
          <w:noProof/>
          <w:sz w:val="28"/>
          <w:szCs w:val="28"/>
          <w:rtl/>
        </w:rPr>
        <w:t>רשף פתרונות הדפסה בע"מ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528"/>
      </w:tblGrid>
      <w:tr w:rsidR="00B27CAB" w14:paraId="1221A872" w14:textId="77777777" w:rsidTr="00B9586F">
        <w:tc>
          <w:tcPr>
            <w:tcW w:w="5000" w:type="pct"/>
          </w:tcPr>
          <w:p w14:paraId="18BDF5B2" w14:textId="77777777" w:rsidR="00B27CAB" w:rsidRPr="00B27CAB" w:rsidRDefault="00B27CAB" w:rsidP="00401337">
            <w:pPr>
              <w:bidi/>
              <w:spacing w:before="100" w:after="10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B27CAB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רישום אחריות</w:t>
            </w:r>
          </w:p>
          <w:p w14:paraId="4A876928" w14:textId="3544071F" w:rsidR="00B27CAB" w:rsidRPr="00B27CAB" w:rsidRDefault="00B27CAB" w:rsidP="00C23CBD">
            <w:pPr>
              <w:bidi/>
              <w:spacing w:before="80" w:after="8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B27CAB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על מנת </w:t>
            </w:r>
            <w:r w:rsidR="000A79F3" w:rsidRPr="00B27CAB">
              <w:rPr>
                <w:rFonts w:asciiTheme="minorBidi" w:hAnsiTheme="minorBidi" w:cstheme="minorBidi"/>
                <w:sz w:val="18"/>
                <w:szCs w:val="18"/>
                <w:rtl/>
              </w:rPr>
              <w:t>ל</w:t>
            </w:r>
            <w:r w:rsidR="000A79F3">
              <w:rPr>
                <w:rFonts w:asciiTheme="minorBidi" w:hAnsiTheme="minorBidi" w:cstheme="minorBidi" w:hint="cs"/>
                <w:sz w:val="18"/>
                <w:szCs w:val="18"/>
                <w:rtl/>
              </w:rPr>
              <w:t>ייעל</w:t>
            </w:r>
            <w:r w:rsidR="000A79F3" w:rsidRPr="00B27CAB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  <w:r w:rsidRPr="00B27CAB">
              <w:rPr>
                <w:rFonts w:asciiTheme="minorBidi" w:hAnsiTheme="minorBidi" w:cstheme="minorBidi"/>
                <w:sz w:val="18"/>
                <w:szCs w:val="18"/>
                <w:rtl/>
              </w:rPr>
              <w:t>את מתן המענה וכתנאי מקדים להרחבת האחריות נא לבצע רישום אחריות באתר</w:t>
            </w:r>
            <w:r w:rsidRPr="00B27CAB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hyperlink r:id="rId7" w:history="1">
              <w:r w:rsidR="006E6904">
                <w:rPr>
                  <w:rStyle w:val="Hyperlink"/>
                </w:rPr>
                <w:t>https://www.pantum.co.il/</w:t>
              </w:r>
            </w:hyperlink>
          </w:p>
          <w:p w14:paraId="47DA05E9" w14:textId="31CEE38C" w:rsidR="00B27CAB" w:rsidRPr="00B27CAB" w:rsidRDefault="00B27CAB" w:rsidP="00C23CBD">
            <w:pPr>
              <w:bidi/>
              <w:spacing w:before="80" w:after="8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27CA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בכל מקרה של תקלה הלקוח יפנה למוקד התמיכה בטלפון 03-56884</w:t>
            </w:r>
            <w:r w:rsidR="006E690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60</w:t>
            </w:r>
          </w:p>
        </w:tc>
      </w:tr>
    </w:tbl>
    <w:p w14:paraId="3047C700" w14:textId="0DD1F726" w:rsidR="00B27CAB" w:rsidRPr="00B27CAB" w:rsidRDefault="00B27CAB" w:rsidP="00C23CBD">
      <w:pPr>
        <w:bidi/>
        <w:spacing w:before="60" w:after="60"/>
        <w:rPr>
          <w:rFonts w:asciiTheme="minorBidi" w:hAnsiTheme="minorBidi" w:cstheme="minorBidi"/>
          <w:b/>
          <w:bCs/>
          <w:u w:val="single"/>
          <w:rtl/>
        </w:rPr>
      </w:pPr>
      <w:r w:rsidRPr="00B27CAB">
        <w:rPr>
          <w:rFonts w:asciiTheme="minorBidi" w:hAnsiTheme="minorBidi" w:cstheme="minorBidi"/>
          <w:b/>
          <w:bCs/>
          <w:u w:val="single"/>
          <w:rtl/>
        </w:rPr>
        <w:t>תעודת אחריות למכשירים מתוצרת</w:t>
      </w:r>
      <w:r w:rsidRPr="00B27CAB">
        <w:rPr>
          <w:rFonts w:asciiTheme="minorBidi" w:hAnsiTheme="minorBidi" w:cstheme="minorBidi" w:hint="cs"/>
          <w:b/>
          <w:bCs/>
          <w:u w:val="single"/>
          <w:rtl/>
        </w:rPr>
        <w:t xml:space="preserve"> </w:t>
      </w:r>
      <w:r w:rsidRPr="00B27CAB">
        <w:rPr>
          <w:rFonts w:asciiTheme="minorBidi" w:hAnsiTheme="minorBidi" w:cstheme="minorBidi"/>
          <w:b/>
          <w:bCs/>
          <w:u w:val="single"/>
        </w:rPr>
        <w:t xml:space="preserve"> </w:t>
      </w:r>
      <w:r w:rsidR="000A79F3">
        <w:rPr>
          <w:rFonts w:asciiTheme="minorBidi" w:hAnsiTheme="minorBidi" w:cstheme="minorBidi"/>
          <w:b/>
          <w:bCs/>
          <w:u w:val="single"/>
        </w:rPr>
        <w:t>Pantum</w:t>
      </w:r>
    </w:p>
    <w:p w14:paraId="4CAA1D92" w14:textId="4B0319D6" w:rsidR="00B27CAB" w:rsidRDefault="00B27CAB" w:rsidP="00C23CBD">
      <w:pPr>
        <w:autoSpaceDE w:val="0"/>
        <w:autoSpaceDN w:val="0"/>
        <w:bidi/>
        <w:adjustRightInd w:val="0"/>
        <w:spacing w:before="60" w:after="60"/>
        <w:jc w:val="both"/>
        <w:rPr>
          <w:rFonts w:asciiTheme="minorBidi" w:hAnsiTheme="minorBidi" w:cstheme="minorBidi"/>
          <w:b/>
          <w:bCs/>
          <w:sz w:val="18"/>
          <w:szCs w:val="18"/>
          <w:u w:val="single"/>
          <w:rtl/>
        </w:rPr>
      </w:pPr>
      <w:r w:rsidRPr="00B27CAB">
        <w:rPr>
          <w:rFonts w:asciiTheme="minorBidi" w:hAnsiTheme="minorBidi" w:cstheme="minorBidi"/>
          <w:b/>
          <w:bCs/>
          <w:sz w:val="18"/>
          <w:szCs w:val="18"/>
          <w:rtl/>
        </w:rPr>
        <w:t>משך אחריות זו הוא לשנה אחת בלבד במעבדות השרות המורשות לכל המוצרים מתוצרת</w:t>
      </w:r>
      <w:r>
        <w:rPr>
          <w:rFonts w:asciiTheme="minorBidi" w:hAnsiTheme="minorBidi" w:cstheme="minorBidi" w:hint="cs"/>
          <w:b/>
          <w:bCs/>
          <w:sz w:val="18"/>
          <w:szCs w:val="18"/>
          <w:rtl/>
        </w:rPr>
        <w:t xml:space="preserve"> </w:t>
      </w:r>
      <w:r w:rsidR="000A79F3">
        <w:rPr>
          <w:rFonts w:asciiTheme="minorBidi" w:hAnsiTheme="minorBidi" w:cstheme="minorBidi"/>
          <w:b/>
          <w:bCs/>
          <w:sz w:val="18"/>
          <w:szCs w:val="18"/>
        </w:rPr>
        <w:t>Pantum</w:t>
      </w:r>
      <w:r>
        <w:rPr>
          <w:rFonts w:asciiTheme="minorBidi" w:hAnsiTheme="minorBidi" w:cstheme="minorBidi" w:hint="cs"/>
          <w:b/>
          <w:bCs/>
          <w:sz w:val="18"/>
          <w:szCs w:val="18"/>
          <w:rtl/>
        </w:rPr>
        <w:t>.</w:t>
      </w:r>
      <w:r w:rsidRPr="00B27CAB">
        <w:rPr>
          <w:rFonts w:asciiTheme="minorBidi" w:hAnsiTheme="minorBidi" w:cstheme="minorBidi"/>
          <w:b/>
          <w:bCs/>
          <w:sz w:val="18"/>
          <w:szCs w:val="18"/>
        </w:rPr>
        <w:t xml:space="preserve"> </w:t>
      </w:r>
      <w:r w:rsidRPr="00B27CAB">
        <w:rPr>
          <w:rFonts w:asciiTheme="minorBidi" w:hAnsiTheme="minorBidi" w:cstheme="minorBidi"/>
          <w:b/>
          <w:bCs/>
          <w:sz w:val="18"/>
          <w:szCs w:val="18"/>
          <w:rtl/>
        </w:rPr>
        <w:t>מובהר כי רק לדגמים מסוימים המפורטים באתר</w:t>
      </w:r>
      <w:r>
        <w:rPr>
          <w:rFonts w:asciiTheme="minorBidi" w:hAnsiTheme="minorBidi" w:cstheme="minorBidi" w:hint="cs"/>
          <w:b/>
          <w:bCs/>
          <w:sz w:val="18"/>
          <w:szCs w:val="18"/>
          <w:rtl/>
        </w:rPr>
        <w:t xml:space="preserve"> </w:t>
      </w:r>
      <w:r w:rsidRPr="00B27CAB">
        <w:rPr>
          <w:rFonts w:asciiTheme="minorBidi" w:hAnsiTheme="minorBidi" w:cstheme="minorBidi"/>
          <w:b/>
          <w:bCs/>
          <w:sz w:val="18"/>
          <w:szCs w:val="18"/>
          <w:rtl/>
        </w:rPr>
        <w:t>היבואן ניתנות הרחבות אחריות הכוללות הארכת תקופת האחריות ללא תשלום נוסף ו/או שרות באתר הלקוח והכל בכפוף לקיום תנאי תעודת אחריות זו</w:t>
      </w:r>
      <w:r w:rsidRPr="00B27CAB">
        <w:rPr>
          <w:rFonts w:asciiTheme="minorBidi" w:hAnsiTheme="minorBidi" w:cstheme="minorBidi"/>
          <w:b/>
          <w:bCs/>
          <w:sz w:val="18"/>
          <w:szCs w:val="18"/>
        </w:rPr>
        <w:t>.</w:t>
      </w:r>
      <w:r>
        <w:rPr>
          <w:rFonts w:asciiTheme="minorBidi" w:hAnsiTheme="minorBidi" w:cstheme="minorBidi" w:hint="cs"/>
          <w:b/>
          <w:bCs/>
          <w:sz w:val="18"/>
          <w:szCs w:val="18"/>
          <w:rtl/>
        </w:rPr>
        <w:t xml:space="preserve"> </w:t>
      </w:r>
      <w:r w:rsidRPr="00B27CAB">
        <w:rPr>
          <w:rFonts w:asciiTheme="minorBidi" w:hAnsiTheme="minorBidi" w:cstheme="minorBidi"/>
          <w:b/>
          <w:bCs/>
          <w:sz w:val="18"/>
          <w:szCs w:val="18"/>
          <w:rtl/>
        </w:rPr>
        <w:t>שרות במסגרת אחריות מורחבת מותנית ברישום המוצר על ידי הצרכן באתר היבואן כמפורט להלן, ובכפוף לשימוש במתכלים מקוריים</w:t>
      </w:r>
      <w:r>
        <w:rPr>
          <w:rFonts w:asciiTheme="minorBidi" w:hAnsiTheme="minorBidi" w:cstheme="minorBidi" w:hint="cs"/>
          <w:b/>
          <w:bCs/>
          <w:sz w:val="18"/>
          <w:szCs w:val="18"/>
          <w:rtl/>
        </w:rPr>
        <w:t xml:space="preserve"> (</w:t>
      </w:r>
      <w:r w:rsidRPr="00B27CAB">
        <w:rPr>
          <w:rFonts w:asciiTheme="minorBidi" w:hAnsiTheme="minorBidi" w:cstheme="minorBidi"/>
          <w:b/>
          <w:bCs/>
          <w:sz w:val="18"/>
          <w:szCs w:val="18"/>
          <w:rtl/>
        </w:rPr>
        <w:t>מתוצרת היצרן</w:t>
      </w:r>
      <w:r w:rsidRPr="00B27CAB">
        <w:rPr>
          <w:rFonts w:asciiTheme="minorBidi" w:hAnsiTheme="minorBidi" w:cstheme="minorBidi"/>
          <w:b/>
          <w:bCs/>
          <w:sz w:val="18"/>
          <w:szCs w:val="18"/>
        </w:rPr>
        <w:t>(</w:t>
      </w:r>
      <w:r>
        <w:rPr>
          <w:rFonts w:asciiTheme="minorBidi" w:hAnsiTheme="minorBidi" w:cstheme="minorBidi" w:hint="cs"/>
          <w:b/>
          <w:bCs/>
          <w:sz w:val="18"/>
          <w:szCs w:val="18"/>
          <w:rtl/>
        </w:rPr>
        <w:t xml:space="preserve"> </w:t>
      </w:r>
      <w:r w:rsidRPr="00B27CAB">
        <w:rPr>
          <w:rFonts w:asciiTheme="minorBidi" w:hAnsiTheme="minorBidi" w:cstheme="minorBidi"/>
          <w:b/>
          <w:bCs/>
          <w:sz w:val="18"/>
          <w:szCs w:val="18"/>
          <w:rtl/>
        </w:rPr>
        <w:t>בכל תקופת האחריות המורחבת. ככל שיתברר בעת ב</w:t>
      </w:r>
      <w:r w:rsidR="002E5F1E">
        <w:rPr>
          <w:rFonts w:asciiTheme="minorBidi" w:hAnsiTheme="minorBidi" w:cstheme="minorBidi" w:hint="cs"/>
          <w:b/>
          <w:bCs/>
          <w:sz w:val="18"/>
          <w:szCs w:val="18"/>
          <w:rtl/>
        </w:rPr>
        <w:t xml:space="preserve">דיקת המעבדה </w:t>
      </w:r>
      <w:r w:rsidRPr="00B27CAB">
        <w:rPr>
          <w:rFonts w:asciiTheme="minorBidi" w:hAnsiTheme="minorBidi" w:cstheme="minorBidi"/>
          <w:b/>
          <w:bCs/>
          <w:sz w:val="18"/>
          <w:szCs w:val="18"/>
          <w:rtl/>
        </w:rPr>
        <w:t>כי בתקופת האחריות או האחריות המורחבת נעשה במכשיר שימוש במתכלים שאינם</w:t>
      </w:r>
      <w:r>
        <w:rPr>
          <w:rFonts w:asciiTheme="minorBidi" w:hAnsiTheme="minorBidi" w:cstheme="minorBidi" w:hint="cs"/>
          <w:b/>
          <w:bCs/>
          <w:sz w:val="18"/>
          <w:szCs w:val="18"/>
          <w:rtl/>
        </w:rPr>
        <w:t xml:space="preserve"> </w:t>
      </w:r>
      <w:r w:rsidRPr="00B27CAB">
        <w:rPr>
          <w:rFonts w:asciiTheme="minorBidi" w:hAnsiTheme="minorBidi" w:cstheme="minorBidi"/>
          <w:b/>
          <w:bCs/>
          <w:sz w:val="18"/>
          <w:szCs w:val="18"/>
          <w:rtl/>
        </w:rPr>
        <w:t>מתוצרת היצרן, יחויב הלקוח בעלות ה</w:t>
      </w:r>
      <w:r w:rsidR="002E5F1E">
        <w:rPr>
          <w:rFonts w:asciiTheme="minorBidi" w:hAnsiTheme="minorBidi" w:cstheme="minorBidi" w:hint="cs"/>
          <w:b/>
          <w:bCs/>
          <w:sz w:val="18"/>
          <w:szCs w:val="18"/>
          <w:rtl/>
        </w:rPr>
        <w:t>בדיקה</w:t>
      </w:r>
      <w:r w:rsidRPr="00B27CAB">
        <w:rPr>
          <w:rFonts w:asciiTheme="minorBidi" w:hAnsiTheme="minorBidi" w:cstheme="minorBidi"/>
          <w:b/>
          <w:bCs/>
          <w:sz w:val="18"/>
          <w:szCs w:val="18"/>
          <w:rtl/>
        </w:rPr>
        <w:t xml:space="preserve"> והתיקון בהתאם לתעריפים הנהוגים מעת לעת</w:t>
      </w:r>
      <w:r w:rsidRPr="00B27CAB">
        <w:rPr>
          <w:rFonts w:asciiTheme="minorBidi" w:hAnsiTheme="minorBidi" w:cstheme="minorBidi"/>
          <w:b/>
          <w:bCs/>
          <w:sz w:val="18"/>
          <w:szCs w:val="18"/>
        </w:rPr>
        <w:t>.</w:t>
      </w:r>
    </w:p>
    <w:p w14:paraId="353D4A53" w14:textId="77777777" w:rsidR="00B27CAB" w:rsidRPr="00C23CBD" w:rsidRDefault="00B27CAB" w:rsidP="00B9586F">
      <w:pPr>
        <w:pStyle w:val="Heading1"/>
        <w:spacing w:before="120" w:after="40"/>
        <w:jc w:val="both"/>
        <w:rPr>
          <w:sz w:val="19"/>
          <w:szCs w:val="19"/>
          <w:u w:val="single"/>
          <w:rtl/>
        </w:rPr>
      </w:pPr>
      <w:r w:rsidRPr="00C23CBD">
        <w:rPr>
          <w:sz w:val="19"/>
          <w:szCs w:val="19"/>
          <w:rtl/>
        </w:rPr>
        <w:t xml:space="preserve">אנו אחראים </w:t>
      </w:r>
      <w:r w:rsidRPr="00C23CBD">
        <w:rPr>
          <w:rFonts w:hint="cs"/>
          <w:sz w:val="19"/>
          <w:szCs w:val="19"/>
          <w:rtl/>
        </w:rPr>
        <w:t>לפעולתו</w:t>
      </w:r>
      <w:r w:rsidRPr="00C23CBD">
        <w:rPr>
          <w:sz w:val="19"/>
          <w:szCs w:val="19"/>
          <w:rtl/>
        </w:rPr>
        <w:t xml:space="preserve"> התקינה של המכשיר האמור בהתאם לתנאים כדלקמן</w:t>
      </w:r>
      <w:r w:rsidRPr="00C23CBD">
        <w:rPr>
          <w:sz w:val="19"/>
          <w:szCs w:val="19"/>
        </w:rPr>
        <w:t>:</w:t>
      </w:r>
    </w:p>
    <w:p w14:paraId="0B59154B" w14:textId="77777777" w:rsidR="00B27CAB" w:rsidRPr="00C23CBD" w:rsidRDefault="00B27CAB" w:rsidP="00C23CBD">
      <w:pPr>
        <w:pStyle w:val="1"/>
        <w:spacing w:after="40"/>
        <w:jc w:val="both"/>
        <w:rPr>
          <w:sz w:val="19"/>
          <w:szCs w:val="19"/>
        </w:rPr>
      </w:pPr>
      <w:r w:rsidRPr="00C23CBD">
        <w:rPr>
          <w:sz w:val="19"/>
          <w:szCs w:val="19"/>
          <w:rtl/>
        </w:rPr>
        <w:t>האחריות ניתנת בזאת לצרכנים כהגדרתם בחוק הגנת הצרכן לתקופה של שנה החל מיום רכישת המכשיר בישראל אצל משווק מורשה ולשימוש בהתאם</w:t>
      </w:r>
      <w:r w:rsidR="00C45747" w:rsidRPr="00C23CBD">
        <w:rPr>
          <w:rFonts w:hint="cs"/>
          <w:sz w:val="19"/>
          <w:szCs w:val="19"/>
          <w:rtl/>
        </w:rPr>
        <w:t xml:space="preserve"> </w:t>
      </w:r>
      <w:r w:rsidRPr="00C23CBD">
        <w:rPr>
          <w:sz w:val="19"/>
          <w:szCs w:val="19"/>
          <w:rtl/>
        </w:rPr>
        <w:t>להוראות היצרן</w:t>
      </w:r>
      <w:r w:rsidRPr="00C23CBD">
        <w:rPr>
          <w:sz w:val="19"/>
          <w:szCs w:val="19"/>
        </w:rPr>
        <w:t>.</w:t>
      </w:r>
    </w:p>
    <w:p w14:paraId="73928821" w14:textId="77777777" w:rsidR="00B27CAB" w:rsidRPr="00C23CBD" w:rsidRDefault="00B27CAB" w:rsidP="00C23CBD">
      <w:pPr>
        <w:pStyle w:val="1"/>
        <w:spacing w:after="40"/>
        <w:jc w:val="both"/>
        <w:rPr>
          <w:sz w:val="19"/>
          <w:szCs w:val="19"/>
        </w:rPr>
      </w:pPr>
      <w:r w:rsidRPr="00C23CBD">
        <w:rPr>
          <w:sz w:val="19"/>
          <w:szCs w:val="19"/>
          <w:rtl/>
        </w:rPr>
        <w:t>הרחבת האחריות הינה כאמור בכפוף לקיום שני תנאים מצטברים</w:t>
      </w:r>
      <w:r w:rsidRPr="00C23CBD">
        <w:rPr>
          <w:sz w:val="19"/>
          <w:szCs w:val="19"/>
        </w:rPr>
        <w:t>:</w:t>
      </w:r>
    </w:p>
    <w:p w14:paraId="577D486E" w14:textId="71805910" w:rsidR="00B27CAB" w:rsidRPr="00C23CBD" w:rsidRDefault="00B27CAB" w:rsidP="00C23CBD">
      <w:pPr>
        <w:pStyle w:val="2"/>
        <w:spacing w:after="40"/>
        <w:jc w:val="both"/>
        <w:rPr>
          <w:sz w:val="19"/>
          <w:szCs w:val="19"/>
        </w:rPr>
      </w:pPr>
      <w:r w:rsidRPr="00C23CBD">
        <w:rPr>
          <w:sz w:val="19"/>
          <w:szCs w:val="19"/>
          <w:rtl/>
        </w:rPr>
        <w:t>רישום הרכישה על ידי הצרכן באתר היבואן בכתובת</w:t>
      </w:r>
      <w:r w:rsidR="00C45747" w:rsidRPr="00C23CBD">
        <w:rPr>
          <w:rFonts w:hint="cs"/>
          <w:sz w:val="19"/>
          <w:szCs w:val="19"/>
          <w:rtl/>
        </w:rPr>
        <w:t xml:space="preserve"> </w:t>
      </w:r>
      <w:r w:rsidRPr="00C23CBD">
        <w:rPr>
          <w:sz w:val="19"/>
          <w:szCs w:val="19"/>
        </w:rPr>
        <w:t xml:space="preserve"> </w:t>
      </w:r>
      <w:hyperlink r:id="rId8" w:history="1">
        <w:r w:rsidR="006E6904">
          <w:rPr>
            <w:rStyle w:val="Hyperlink"/>
          </w:rPr>
          <w:t>https://www.pantum.co.il/</w:t>
        </w:r>
      </w:hyperlink>
    </w:p>
    <w:p w14:paraId="7C509A45" w14:textId="2026A4B7" w:rsidR="00B27CAB" w:rsidRPr="00C23CBD" w:rsidRDefault="00B27CAB" w:rsidP="00C23CBD">
      <w:pPr>
        <w:pStyle w:val="2"/>
        <w:spacing w:after="40"/>
        <w:jc w:val="both"/>
        <w:rPr>
          <w:sz w:val="19"/>
          <w:szCs w:val="19"/>
        </w:rPr>
      </w:pPr>
      <w:r w:rsidRPr="00C23CBD">
        <w:rPr>
          <w:sz w:val="19"/>
          <w:szCs w:val="19"/>
          <w:rtl/>
        </w:rPr>
        <w:t>שימוש במתכלים מתוצרת היצרן בכל משך תקופת האחריות לרבות המורחבת</w:t>
      </w:r>
      <w:r w:rsidRPr="00C23CBD">
        <w:rPr>
          <w:sz w:val="19"/>
          <w:szCs w:val="19"/>
        </w:rPr>
        <w:t>.</w:t>
      </w:r>
    </w:p>
    <w:p w14:paraId="3B3B4200" w14:textId="1098E8A4" w:rsidR="00B27CAB" w:rsidRPr="00C23CBD" w:rsidRDefault="00B27CAB" w:rsidP="00C23CBD">
      <w:pPr>
        <w:pStyle w:val="2"/>
        <w:spacing w:after="40"/>
        <w:jc w:val="both"/>
        <w:rPr>
          <w:sz w:val="19"/>
          <w:szCs w:val="19"/>
        </w:rPr>
      </w:pPr>
      <w:r w:rsidRPr="00C23CBD">
        <w:rPr>
          <w:sz w:val="19"/>
          <w:szCs w:val="19"/>
          <w:rtl/>
        </w:rPr>
        <w:t xml:space="preserve">ככל שיתברר בעת </w:t>
      </w:r>
      <w:r w:rsidR="002E5F1E">
        <w:rPr>
          <w:rFonts w:hint="cs"/>
          <w:sz w:val="19"/>
          <w:szCs w:val="19"/>
          <w:rtl/>
        </w:rPr>
        <w:t>בדיקת המעבדה</w:t>
      </w:r>
      <w:r w:rsidRPr="00C23CBD">
        <w:rPr>
          <w:sz w:val="19"/>
          <w:szCs w:val="19"/>
          <w:rtl/>
        </w:rPr>
        <w:t xml:space="preserve"> כי בתקופת האחריות נעשה במכשיר שימוש במתכלים שאינם מתוצרת היצרן, </w:t>
      </w:r>
      <w:r w:rsidR="00EE6A09" w:rsidRPr="00C23CBD">
        <w:rPr>
          <w:rFonts w:hint="cs"/>
          <w:sz w:val="19"/>
          <w:szCs w:val="19"/>
          <w:rtl/>
        </w:rPr>
        <w:t>יחויב</w:t>
      </w:r>
      <w:r w:rsidRPr="00C23CBD">
        <w:rPr>
          <w:sz w:val="19"/>
          <w:szCs w:val="19"/>
          <w:rtl/>
        </w:rPr>
        <w:t xml:space="preserve"> הלקוח בעלות הביקור</w:t>
      </w:r>
      <w:r w:rsidR="00D02585" w:rsidRPr="00C23CBD">
        <w:rPr>
          <w:rFonts w:hint="cs"/>
          <w:sz w:val="19"/>
          <w:szCs w:val="19"/>
          <w:rtl/>
        </w:rPr>
        <w:t xml:space="preserve"> והתיקון </w:t>
      </w:r>
      <w:r w:rsidRPr="00C23CBD">
        <w:rPr>
          <w:sz w:val="19"/>
          <w:szCs w:val="19"/>
          <w:rtl/>
        </w:rPr>
        <w:t xml:space="preserve">בהתאם לתעריפים הנהוגים מעת לעת. </w:t>
      </w:r>
      <w:r w:rsidR="00D02585" w:rsidRPr="00C23CBD">
        <w:rPr>
          <w:rFonts w:hint="cs"/>
          <w:sz w:val="19"/>
          <w:szCs w:val="19"/>
          <w:rtl/>
        </w:rPr>
        <w:t>(</w:t>
      </w:r>
      <w:r w:rsidRPr="00C23CBD">
        <w:rPr>
          <w:sz w:val="19"/>
          <w:szCs w:val="19"/>
          <w:rtl/>
        </w:rPr>
        <w:t>להלן: "תקופת האחריות המורחבת"</w:t>
      </w:r>
      <w:r w:rsidR="00D02585" w:rsidRPr="00C23CBD">
        <w:rPr>
          <w:rFonts w:hint="cs"/>
          <w:sz w:val="19"/>
          <w:szCs w:val="19"/>
          <w:rtl/>
        </w:rPr>
        <w:t>)</w:t>
      </w:r>
      <w:r w:rsidRPr="00C23CBD">
        <w:rPr>
          <w:sz w:val="19"/>
          <w:szCs w:val="19"/>
          <w:rtl/>
        </w:rPr>
        <w:t>. נמצא שימוש בלתי מורשה כאמור, תפקע האחריות המורחבת לאלתר</w:t>
      </w:r>
      <w:r w:rsidRPr="00C23CBD">
        <w:rPr>
          <w:sz w:val="19"/>
          <w:szCs w:val="19"/>
        </w:rPr>
        <w:t>.</w:t>
      </w:r>
    </w:p>
    <w:p w14:paraId="000AC6BD" w14:textId="7CAEFB2A" w:rsidR="00B66F35" w:rsidRPr="00B66F35" w:rsidRDefault="000A79F3" w:rsidP="00B66F35">
      <w:pPr>
        <w:pStyle w:val="Heading1"/>
        <w:spacing w:before="40" w:after="40"/>
        <w:ind w:left="340"/>
        <w:jc w:val="both"/>
        <w:rPr>
          <w:i/>
          <w:iCs/>
          <w:sz w:val="19"/>
          <w:szCs w:val="19"/>
        </w:rPr>
      </w:pPr>
      <w:r>
        <w:rPr>
          <w:rFonts w:hint="cs"/>
          <w:i/>
          <w:iCs/>
          <w:sz w:val="19"/>
          <w:szCs w:val="19"/>
          <w:rtl/>
        </w:rPr>
        <w:t>למידע</w:t>
      </w:r>
      <w:r w:rsidRPr="00B9586F">
        <w:rPr>
          <w:i/>
          <w:iCs/>
          <w:sz w:val="19"/>
          <w:szCs w:val="19"/>
          <w:rtl/>
        </w:rPr>
        <w:t xml:space="preserve"> </w:t>
      </w:r>
      <w:r w:rsidR="00B27CAB" w:rsidRPr="00B9586F">
        <w:rPr>
          <w:i/>
          <w:iCs/>
          <w:sz w:val="19"/>
          <w:szCs w:val="19"/>
          <w:rtl/>
        </w:rPr>
        <w:t xml:space="preserve">האם הדגם שרכשת </w:t>
      </w:r>
      <w:r>
        <w:rPr>
          <w:rFonts w:hint="cs"/>
          <w:i/>
          <w:iCs/>
          <w:sz w:val="19"/>
          <w:szCs w:val="19"/>
          <w:rtl/>
        </w:rPr>
        <w:t>כלול</w:t>
      </w:r>
      <w:r w:rsidRPr="00B9586F">
        <w:rPr>
          <w:i/>
          <w:iCs/>
          <w:sz w:val="19"/>
          <w:szCs w:val="19"/>
          <w:rtl/>
        </w:rPr>
        <w:t xml:space="preserve"> </w:t>
      </w:r>
      <w:r w:rsidR="00B27CAB" w:rsidRPr="00B9586F">
        <w:rPr>
          <w:i/>
          <w:iCs/>
          <w:sz w:val="19"/>
          <w:szCs w:val="19"/>
          <w:rtl/>
        </w:rPr>
        <w:t xml:space="preserve">באחריות </w:t>
      </w:r>
      <w:r>
        <w:rPr>
          <w:rFonts w:hint="cs"/>
          <w:i/>
          <w:iCs/>
          <w:sz w:val="19"/>
          <w:szCs w:val="19"/>
          <w:rtl/>
        </w:rPr>
        <w:t>ה</w:t>
      </w:r>
      <w:r w:rsidR="00B27CAB" w:rsidRPr="00B9586F">
        <w:rPr>
          <w:i/>
          <w:iCs/>
          <w:sz w:val="19"/>
          <w:szCs w:val="19"/>
          <w:rtl/>
        </w:rPr>
        <w:t>מורחבת, פנה לאתר היבואן</w:t>
      </w:r>
      <w:r w:rsidR="00B66F35">
        <w:rPr>
          <w:rFonts w:hint="cs"/>
          <w:i/>
          <w:iCs/>
          <w:sz w:val="19"/>
          <w:szCs w:val="19"/>
          <w:rtl/>
        </w:rPr>
        <w:t xml:space="preserve"> </w:t>
      </w:r>
      <w:r>
        <w:rPr>
          <w:rFonts w:hint="cs"/>
          <w:i/>
          <w:iCs/>
          <w:sz w:val="19"/>
          <w:szCs w:val="19"/>
          <w:rtl/>
        </w:rPr>
        <w:t>בכתובת</w:t>
      </w:r>
      <w:r w:rsidR="00B27CAB" w:rsidRPr="00B9586F">
        <w:rPr>
          <w:i/>
          <w:iCs/>
          <w:sz w:val="19"/>
          <w:szCs w:val="19"/>
        </w:rPr>
        <w:t xml:space="preserve"> </w:t>
      </w:r>
      <w:r w:rsidR="002E5F1E">
        <w:rPr>
          <w:rFonts w:hint="cs"/>
          <w:i/>
          <w:iCs/>
          <w:sz w:val="19"/>
          <w:szCs w:val="19"/>
          <w:rtl/>
        </w:rPr>
        <w:t xml:space="preserve"> </w:t>
      </w:r>
      <w:hyperlink r:id="rId9" w:history="1">
        <w:r w:rsidR="00B66F35" w:rsidRPr="006537D4">
          <w:rPr>
            <w:rStyle w:val="Hyperlink"/>
            <w:i/>
            <w:iCs/>
            <w:sz w:val="19"/>
            <w:szCs w:val="19"/>
          </w:rPr>
          <w:t>https://www.pantum.co.il/warranty/</w:t>
        </w:r>
      </w:hyperlink>
    </w:p>
    <w:p w14:paraId="574BA565" w14:textId="5FE67271" w:rsidR="00B27CAB" w:rsidRPr="00C23CBD" w:rsidRDefault="00B66F35" w:rsidP="00C23CBD">
      <w:pPr>
        <w:pStyle w:val="1"/>
        <w:spacing w:after="40"/>
        <w:jc w:val="both"/>
        <w:rPr>
          <w:sz w:val="19"/>
          <w:szCs w:val="19"/>
        </w:rPr>
      </w:pPr>
      <w:r>
        <w:rPr>
          <w:rFonts w:hint="cs"/>
          <w:sz w:val="19"/>
          <w:szCs w:val="19"/>
          <w:rtl/>
        </w:rPr>
        <w:t>ה</w:t>
      </w:r>
      <w:r w:rsidR="00B27CAB" w:rsidRPr="00C23CBD">
        <w:rPr>
          <w:sz w:val="19"/>
          <w:szCs w:val="19"/>
          <w:rtl/>
        </w:rPr>
        <w:t>מוצר נמסר לקונה כשהוא תקין ובמצב עבודה</w:t>
      </w:r>
      <w:r w:rsidR="00B27CAB" w:rsidRPr="00C23CBD">
        <w:rPr>
          <w:sz w:val="19"/>
          <w:szCs w:val="19"/>
        </w:rPr>
        <w:t>.</w:t>
      </w:r>
    </w:p>
    <w:p w14:paraId="0C150237" w14:textId="52D647E5" w:rsidR="00B27CAB" w:rsidRPr="00C23CBD" w:rsidRDefault="00B27CAB" w:rsidP="00C23CBD">
      <w:pPr>
        <w:pStyle w:val="1"/>
        <w:spacing w:after="40"/>
        <w:jc w:val="both"/>
        <w:rPr>
          <w:sz w:val="19"/>
          <w:szCs w:val="19"/>
        </w:rPr>
      </w:pPr>
      <w:r w:rsidRPr="00C23CBD">
        <w:rPr>
          <w:sz w:val="19"/>
          <w:szCs w:val="19"/>
          <w:rtl/>
        </w:rPr>
        <w:t xml:space="preserve">כתנאי לקבלת השירות על הלקוח לפנות למוקד </w:t>
      </w:r>
      <w:r w:rsidR="00EE6A09">
        <w:rPr>
          <w:rFonts w:hint="cs"/>
          <w:sz w:val="19"/>
          <w:szCs w:val="19"/>
          <w:rtl/>
        </w:rPr>
        <w:t xml:space="preserve">התמיכה </w:t>
      </w:r>
      <w:r w:rsidRPr="00C23CBD">
        <w:rPr>
          <w:sz w:val="19"/>
          <w:szCs w:val="19"/>
          <w:rtl/>
        </w:rPr>
        <w:t>למוצרי</w:t>
      </w:r>
      <w:r w:rsidRPr="00C23CBD">
        <w:rPr>
          <w:sz w:val="19"/>
          <w:szCs w:val="19"/>
        </w:rPr>
        <w:t xml:space="preserve"> </w:t>
      </w:r>
      <w:r w:rsidR="000A79F3" w:rsidRPr="00844B3B">
        <w:rPr>
          <w:sz w:val="19"/>
          <w:szCs w:val="19"/>
        </w:rPr>
        <w:t>Pantum</w:t>
      </w:r>
      <w:r w:rsidR="000A79F3" w:rsidRPr="00C23CBD">
        <w:rPr>
          <w:sz w:val="19"/>
          <w:szCs w:val="19"/>
        </w:rPr>
        <w:t xml:space="preserve"> </w:t>
      </w:r>
      <w:r w:rsidRPr="00C23CBD">
        <w:rPr>
          <w:sz w:val="19"/>
          <w:szCs w:val="19"/>
          <w:rtl/>
        </w:rPr>
        <w:t>לפתיחת קריאת שירות בטלפון 03-56884</w:t>
      </w:r>
      <w:r w:rsidR="006E6904">
        <w:rPr>
          <w:rFonts w:hint="cs"/>
          <w:sz w:val="19"/>
          <w:szCs w:val="19"/>
          <w:rtl/>
        </w:rPr>
        <w:t>60</w:t>
      </w:r>
      <w:r w:rsidRPr="00C23CBD">
        <w:rPr>
          <w:sz w:val="19"/>
          <w:szCs w:val="19"/>
        </w:rPr>
        <w:t xml:space="preserve"> .</w:t>
      </w:r>
    </w:p>
    <w:p w14:paraId="1D02A863" w14:textId="0D67DFDE" w:rsidR="00B27CAB" w:rsidRPr="00C23CBD" w:rsidRDefault="00B27CAB" w:rsidP="00C23CBD">
      <w:pPr>
        <w:pStyle w:val="1"/>
        <w:spacing w:after="40"/>
        <w:jc w:val="both"/>
        <w:rPr>
          <w:sz w:val="19"/>
          <w:szCs w:val="19"/>
        </w:rPr>
      </w:pPr>
      <w:r w:rsidRPr="00C23CBD">
        <w:rPr>
          <w:sz w:val="19"/>
          <w:szCs w:val="19"/>
          <w:rtl/>
        </w:rPr>
        <w:t xml:space="preserve">למוצרי האחריות המורחבת, השירות </w:t>
      </w:r>
      <w:r w:rsidR="00EE6A09" w:rsidRPr="00844B3B">
        <w:rPr>
          <w:rFonts w:hint="cs"/>
          <w:sz w:val="19"/>
          <w:szCs w:val="19"/>
          <w:rtl/>
        </w:rPr>
        <w:t>במעבדה</w:t>
      </w:r>
      <w:r w:rsidRPr="00C23CBD">
        <w:rPr>
          <w:sz w:val="19"/>
          <w:szCs w:val="19"/>
          <w:rtl/>
        </w:rPr>
        <w:t xml:space="preserve"> יינתן אם יהיה צורך בכך רק לאחר ברור מקדים במוקד התמיכה ועל פי שיקול דעתה של החברה</w:t>
      </w:r>
      <w:r w:rsidRPr="00C23CBD">
        <w:rPr>
          <w:sz w:val="19"/>
          <w:szCs w:val="19"/>
        </w:rPr>
        <w:t>.</w:t>
      </w:r>
    </w:p>
    <w:p w14:paraId="0A029E7B" w14:textId="77777777" w:rsidR="00B27CAB" w:rsidRPr="00C23CBD" w:rsidRDefault="00B27CAB" w:rsidP="00C23CBD">
      <w:pPr>
        <w:pStyle w:val="1"/>
        <w:spacing w:after="40"/>
        <w:jc w:val="both"/>
        <w:rPr>
          <w:sz w:val="19"/>
          <w:szCs w:val="19"/>
        </w:rPr>
      </w:pPr>
      <w:r w:rsidRPr="00C23CBD">
        <w:rPr>
          <w:sz w:val="19"/>
          <w:szCs w:val="19"/>
          <w:rtl/>
        </w:rPr>
        <w:t>החברה מתחייבת לתקן ולהחליף כל חלק</w:t>
      </w:r>
      <w:r w:rsidR="002C7ED9" w:rsidRPr="00C23CBD">
        <w:rPr>
          <w:rFonts w:hint="cs"/>
          <w:sz w:val="19"/>
          <w:szCs w:val="19"/>
          <w:rtl/>
        </w:rPr>
        <w:t xml:space="preserve"> </w:t>
      </w:r>
      <w:r w:rsidRPr="00C23CBD">
        <w:rPr>
          <w:sz w:val="19"/>
          <w:szCs w:val="19"/>
          <w:rtl/>
        </w:rPr>
        <w:t>שאינו מתכלה בתקופת האחריות לרבות המורחבת, כך</w:t>
      </w:r>
      <w:r w:rsidR="002C7ED9" w:rsidRPr="00C23CBD">
        <w:rPr>
          <w:rFonts w:hint="cs"/>
          <w:sz w:val="19"/>
          <w:szCs w:val="19"/>
          <w:rtl/>
        </w:rPr>
        <w:t xml:space="preserve"> </w:t>
      </w:r>
      <w:r w:rsidRPr="00C23CBD">
        <w:rPr>
          <w:sz w:val="19"/>
          <w:szCs w:val="19"/>
          <w:rtl/>
        </w:rPr>
        <w:t>שתיקון הקלקול</w:t>
      </w:r>
      <w:r w:rsidR="002C7ED9" w:rsidRPr="00C23CBD">
        <w:rPr>
          <w:rFonts w:hint="cs"/>
          <w:sz w:val="19"/>
          <w:szCs w:val="19"/>
          <w:rtl/>
        </w:rPr>
        <w:t xml:space="preserve"> </w:t>
      </w:r>
      <w:r w:rsidRPr="00C23CBD">
        <w:rPr>
          <w:sz w:val="19"/>
          <w:szCs w:val="19"/>
          <w:rtl/>
        </w:rPr>
        <w:t>שנתגלה במוצר במהלך תקופת האחריות</w:t>
      </w:r>
      <w:r w:rsidRPr="00C23CBD">
        <w:rPr>
          <w:sz w:val="19"/>
          <w:szCs w:val="19"/>
        </w:rPr>
        <w:t>,</w:t>
      </w:r>
      <w:r w:rsidR="002C7ED9" w:rsidRPr="00C23CBD">
        <w:rPr>
          <w:rFonts w:hint="cs"/>
          <w:sz w:val="19"/>
          <w:szCs w:val="19"/>
          <w:rtl/>
        </w:rPr>
        <w:t xml:space="preserve"> </w:t>
      </w:r>
      <w:r w:rsidRPr="00C23CBD">
        <w:rPr>
          <w:sz w:val="19"/>
          <w:szCs w:val="19"/>
          <w:rtl/>
        </w:rPr>
        <w:t>יחזיר את מוצר למצב תקין וככל שתידרש החלפה של המוצר ו/או חלק ממנו, תבוצע ההחלפה ללא תמורה, והכל בכפוף ליתר תנאי אחריות זאת</w:t>
      </w:r>
      <w:r w:rsidRPr="00C23CBD">
        <w:rPr>
          <w:sz w:val="19"/>
          <w:szCs w:val="19"/>
        </w:rPr>
        <w:t>.</w:t>
      </w:r>
    </w:p>
    <w:p w14:paraId="21869739" w14:textId="77777777" w:rsidR="00B27CAB" w:rsidRPr="00C23CBD" w:rsidRDefault="002C7ED9" w:rsidP="00C23CBD">
      <w:pPr>
        <w:pStyle w:val="1"/>
        <w:spacing w:after="40"/>
        <w:jc w:val="both"/>
        <w:rPr>
          <w:sz w:val="19"/>
          <w:szCs w:val="19"/>
        </w:rPr>
      </w:pPr>
      <w:r w:rsidRPr="00C23CBD">
        <w:rPr>
          <w:rFonts w:hint="cs"/>
          <w:sz w:val="19"/>
          <w:szCs w:val="19"/>
          <w:rtl/>
        </w:rPr>
        <w:t>ה</w:t>
      </w:r>
      <w:r w:rsidR="00B27CAB" w:rsidRPr="00C23CBD">
        <w:rPr>
          <w:sz w:val="19"/>
          <w:szCs w:val="19"/>
          <w:rtl/>
        </w:rPr>
        <w:t xml:space="preserve">אחריות תקפה לגבי הלקוח הראשון </w:t>
      </w:r>
      <w:r w:rsidRPr="00C23CBD">
        <w:rPr>
          <w:rFonts w:hint="cs"/>
          <w:sz w:val="19"/>
          <w:szCs w:val="19"/>
          <w:rtl/>
        </w:rPr>
        <w:t>(</w:t>
      </w:r>
      <w:r w:rsidR="00B27CAB" w:rsidRPr="00C23CBD">
        <w:rPr>
          <w:sz w:val="19"/>
          <w:szCs w:val="19"/>
          <w:rtl/>
        </w:rPr>
        <w:t>הצרכן</w:t>
      </w:r>
      <w:r w:rsidRPr="00C23CBD">
        <w:rPr>
          <w:rFonts w:hint="cs"/>
          <w:sz w:val="19"/>
          <w:szCs w:val="19"/>
          <w:rtl/>
        </w:rPr>
        <w:t>)</w:t>
      </w:r>
      <w:r w:rsidR="00B27CAB" w:rsidRPr="00C23CBD">
        <w:rPr>
          <w:sz w:val="19"/>
          <w:szCs w:val="19"/>
          <w:rtl/>
        </w:rPr>
        <w:t xml:space="preserve"> אשר רכש את המוצר. עם העברת הבעלות בטלה האחריות</w:t>
      </w:r>
      <w:r w:rsidR="00B27CAB" w:rsidRPr="00C23CBD">
        <w:rPr>
          <w:sz w:val="19"/>
          <w:szCs w:val="19"/>
        </w:rPr>
        <w:t>.</w:t>
      </w:r>
    </w:p>
    <w:p w14:paraId="43642492" w14:textId="77777777" w:rsidR="00B27CAB" w:rsidRPr="00C23CBD" w:rsidRDefault="00B27CAB" w:rsidP="006C2001">
      <w:pPr>
        <w:pStyle w:val="1"/>
        <w:spacing w:after="40"/>
        <w:jc w:val="both"/>
        <w:rPr>
          <w:sz w:val="19"/>
          <w:szCs w:val="19"/>
        </w:rPr>
      </w:pPr>
      <w:r w:rsidRPr="00A614C4">
        <w:rPr>
          <w:sz w:val="19"/>
          <w:szCs w:val="19"/>
          <w:rtl/>
        </w:rPr>
        <w:t>האחריות הינה למכשיר בלבד, האחריות לא תחול על</w:t>
      </w:r>
      <w:r w:rsidRPr="00A614C4">
        <w:rPr>
          <w:sz w:val="19"/>
          <w:szCs w:val="19"/>
        </w:rPr>
        <w:t xml:space="preserve"> </w:t>
      </w:r>
      <w:r w:rsidR="002C7ED9" w:rsidRPr="00A614C4">
        <w:rPr>
          <w:sz w:val="19"/>
          <w:szCs w:val="19"/>
        </w:rPr>
        <w:t>(</w:t>
      </w:r>
      <w:r w:rsidRPr="00A614C4">
        <w:rPr>
          <w:rFonts w:asciiTheme="minorHAnsi" w:hAnsiTheme="minorHAnsi" w:cs="David"/>
          <w:sz w:val="19"/>
          <w:szCs w:val="19"/>
        </w:rPr>
        <w:t>I</w:t>
      </w:r>
      <w:r w:rsidRPr="00A614C4">
        <w:rPr>
          <w:sz w:val="19"/>
          <w:szCs w:val="19"/>
        </w:rPr>
        <w:t xml:space="preserve"> </w:t>
      </w:r>
      <w:r w:rsidRPr="00A614C4">
        <w:rPr>
          <w:sz w:val="19"/>
          <w:szCs w:val="19"/>
          <w:rtl/>
        </w:rPr>
        <w:t>אביזרים שלא סופקו על ידי היצרן ו/או אינם חלק ממפרט המוצר על פי הוראות</w:t>
      </w:r>
      <w:r w:rsidRPr="00C23CBD">
        <w:rPr>
          <w:sz w:val="19"/>
          <w:szCs w:val="19"/>
          <w:rtl/>
        </w:rPr>
        <w:t xml:space="preserve"> היצרן</w:t>
      </w:r>
      <w:r w:rsidR="002C7ED9" w:rsidRPr="00C23CBD">
        <w:rPr>
          <w:rFonts w:hint="cs"/>
          <w:sz w:val="19"/>
          <w:szCs w:val="19"/>
          <w:rtl/>
        </w:rPr>
        <w:t xml:space="preserve">, </w:t>
      </w:r>
      <w:r w:rsidRPr="00C23CBD">
        <w:rPr>
          <w:sz w:val="19"/>
          <w:szCs w:val="19"/>
        </w:rPr>
        <w:t>II</w:t>
      </w:r>
      <w:r w:rsidR="002C7ED9" w:rsidRPr="00C23CBD">
        <w:rPr>
          <w:rFonts w:hint="cs"/>
          <w:sz w:val="19"/>
          <w:szCs w:val="19"/>
          <w:rtl/>
        </w:rPr>
        <w:t xml:space="preserve">) </w:t>
      </w:r>
      <w:r w:rsidRPr="00C23CBD">
        <w:rPr>
          <w:sz w:val="19"/>
          <w:szCs w:val="19"/>
          <w:rtl/>
        </w:rPr>
        <w:t>ממשקים</w:t>
      </w:r>
      <w:r w:rsidR="002C7ED9" w:rsidRPr="00C23CBD">
        <w:rPr>
          <w:rFonts w:hint="cs"/>
          <w:sz w:val="19"/>
          <w:szCs w:val="19"/>
          <w:rtl/>
        </w:rPr>
        <w:t xml:space="preserve"> </w:t>
      </w:r>
      <w:r w:rsidRPr="00C23CBD">
        <w:rPr>
          <w:sz w:val="19"/>
          <w:szCs w:val="19"/>
          <w:rtl/>
        </w:rPr>
        <w:t>ו/או רכיבי תוכנה נלווים המותקנים במוצר</w:t>
      </w:r>
      <w:r w:rsidR="002C7ED9" w:rsidRPr="00C23CBD">
        <w:rPr>
          <w:sz w:val="19"/>
          <w:szCs w:val="19"/>
        </w:rPr>
        <w:t>(</w:t>
      </w:r>
      <w:r w:rsidRPr="00C23CBD">
        <w:rPr>
          <w:sz w:val="19"/>
          <w:szCs w:val="19"/>
        </w:rPr>
        <w:t xml:space="preserve">III </w:t>
      </w:r>
      <w:r w:rsidR="002C7ED9" w:rsidRPr="00C23CBD">
        <w:rPr>
          <w:rFonts w:hint="cs"/>
          <w:sz w:val="19"/>
          <w:szCs w:val="19"/>
          <w:rtl/>
        </w:rPr>
        <w:t xml:space="preserve"> </w:t>
      </w:r>
      <w:r w:rsidRPr="00C23CBD">
        <w:rPr>
          <w:sz w:val="19"/>
          <w:szCs w:val="19"/>
        </w:rPr>
        <w:t xml:space="preserve"> </w:t>
      </w:r>
      <w:r w:rsidRPr="00C23CBD">
        <w:rPr>
          <w:sz w:val="19"/>
          <w:szCs w:val="19"/>
          <w:rtl/>
        </w:rPr>
        <w:t>תוכנות התנסות צד ג' העשויות להיות מסופקות עם המוצר</w:t>
      </w:r>
      <w:r w:rsidRPr="00C23CBD">
        <w:rPr>
          <w:sz w:val="19"/>
          <w:szCs w:val="19"/>
        </w:rPr>
        <w:t xml:space="preserve">IV </w:t>
      </w:r>
      <w:r w:rsidR="00B7279D" w:rsidRPr="00C23CBD">
        <w:rPr>
          <w:rFonts w:hint="cs"/>
          <w:sz w:val="19"/>
          <w:szCs w:val="19"/>
          <w:rtl/>
        </w:rPr>
        <w:t xml:space="preserve">) </w:t>
      </w:r>
      <w:r w:rsidRPr="00C23CBD">
        <w:rPr>
          <w:sz w:val="19"/>
          <w:szCs w:val="19"/>
          <w:rtl/>
        </w:rPr>
        <w:t>רכיבים מתכלים כגון מערכות גליל גומי</w:t>
      </w:r>
      <w:r w:rsidRPr="00C23CBD">
        <w:rPr>
          <w:sz w:val="19"/>
          <w:szCs w:val="19"/>
        </w:rPr>
        <w:t>,</w:t>
      </w:r>
      <w:r w:rsidR="00B7279D" w:rsidRPr="00C23CBD">
        <w:rPr>
          <w:rFonts w:hint="cs"/>
          <w:sz w:val="19"/>
          <w:szCs w:val="19"/>
          <w:rtl/>
        </w:rPr>
        <w:t xml:space="preserve"> </w:t>
      </w:r>
      <w:r w:rsidRPr="00C23CBD">
        <w:rPr>
          <w:sz w:val="19"/>
          <w:szCs w:val="19"/>
          <w:rtl/>
        </w:rPr>
        <w:t xml:space="preserve">מערכת יחידת תוף, יחידת קיבוע </w:t>
      </w:r>
      <w:r w:rsidR="006C2001">
        <w:rPr>
          <w:rFonts w:hint="cs"/>
          <w:sz w:val="19"/>
          <w:szCs w:val="19"/>
          <w:rtl/>
        </w:rPr>
        <w:t>(</w:t>
      </w:r>
      <w:r w:rsidRPr="00C23CBD">
        <w:rPr>
          <w:sz w:val="19"/>
          <w:szCs w:val="19"/>
          <w:rtl/>
        </w:rPr>
        <w:t>תנור</w:t>
      </w:r>
      <w:r w:rsidR="006C2001">
        <w:rPr>
          <w:rFonts w:hint="cs"/>
          <w:sz w:val="19"/>
          <w:szCs w:val="19"/>
          <w:rtl/>
        </w:rPr>
        <w:t>)</w:t>
      </w:r>
      <w:r w:rsidRPr="00C23CBD">
        <w:rPr>
          <w:sz w:val="19"/>
          <w:szCs w:val="19"/>
          <w:rtl/>
        </w:rPr>
        <w:t>, מחסנית טונר או דיו, קסטות, סוללות, חלקי פלסטיק</w:t>
      </w:r>
      <w:r w:rsidR="00B7279D" w:rsidRPr="00C23CBD">
        <w:rPr>
          <w:sz w:val="19"/>
          <w:szCs w:val="19"/>
        </w:rPr>
        <w:t>(</w:t>
      </w:r>
      <w:r w:rsidRPr="00C23CBD">
        <w:rPr>
          <w:sz w:val="19"/>
          <w:szCs w:val="19"/>
        </w:rPr>
        <w:t xml:space="preserve">V </w:t>
      </w:r>
      <w:r w:rsidR="00B7279D" w:rsidRPr="00C23CBD">
        <w:rPr>
          <w:rFonts w:hint="cs"/>
          <w:sz w:val="19"/>
          <w:szCs w:val="19"/>
          <w:rtl/>
        </w:rPr>
        <w:t xml:space="preserve"> </w:t>
      </w:r>
      <w:r w:rsidRPr="00C23CBD">
        <w:rPr>
          <w:sz w:val="19"/>
          <w:szCs w:val="19"/>
          <w:rtl/>
        </w:rPr>
        <w:t>טיפולים תקופתיים</w:t>
      </w:r>
      <w:r w:rsidRPr="00C23CBD">
        <w:rPr>
          <w:sz w:val="19"/>
          <w:szCs w:val="19"/>
        </w:rPr>
        <w:t>.</w:t>
      </w:r>
    </w:p>
    <w:p w14:paraId="73DBDE16" w14:textId="0190FD74" w:rsidR="00B27CAB" w:rsidRPr="00C23CBD" w:rsidRDefault="00B7279D" w:rsidP="00C23CBD">
      <w:pPr>
        <w:pStyle w:val="1"/>
        <w:spacing w:after="40"/>
        <w:jc w:val="both"/>
        <w:rPr>
          <w:sz w:val="19"/>
          <w:szCs w:val="19"/>
        </w:rPr>
      </w:pPr>
      <w:r w:rsidRPr="00C23CBD">
        <w:rPr>
          <w:rFonts w:hint="cs"/>
          <w:sz w:val="19"/>
          <w:szCs w:val="19"/>
          <w:rtl/>
        </w:rPr>
        <w:t>ה</w:t>
      </w:r>
      <w:r w:rsidR="00B27CAB" w:rsidRPr="00C23CBD">
        <w:rPr>
          <w:sz w:val="19"/>
          <w:szCs w:val="19"/>
          <w:rtl/>
        </w:rPr>
        <w:t>אחריות אינה תקפה במקרה של נזק שנגרם משימוש שלא על פי הוראות השימוש, או משימוש במתכלים לא מקוריים ובכלל זאת לא תוארך תקופת</w:t>
      </w:r>
      <w:r w:rsidRPr="00C23CBD">
        <w:rPr>
          <w:rFonts w:hint="cs"/>
          <w:sz w:val="19"/>
          <w:szCs w:val="19"/>
          <w:rtl/>
        </w:rPr>
        <w:t xml:space="preserve"> </w:t>
      </w:r>
      <w:r w:rsidR="00B27CAB" w:rsidRPr="00C23CBD">
        <w:rPr>
          <w:sz w:val="19"/>
          <w:szCs w:val="19"/>
          <w:rtl/>
        </w:rPr>
        <w:t xml:space="preserve">האחריות לתקופה המורחבת, ו/או לא יינתן שרות </w:t>
      </w:r>
      <w:r w:rsidR="00EE6A09">
        <w:rPr>
          <w:rFonts w:hint="cs"/>
          <w:sz w:val="19"/>
          <w:szCs w:val="19"/>
          <w:rtl/>
        </w:rPr>
        <w:t>מעבדה</w:t>
      </w:r>
      <w:r w:rsidR="00B27CAB" w:rsidRPr="00C23CBD">
        <w:rPr>
          <w:sz w:val="19"/>
          <w:szCs w:val="19"/>
          <w:rtl/>
        </w:rPr>
        <w:t>, במקרה של שימוש במתכלים, חומרה, תוכנות או חומרי עזר שאינם מתוצרת</w:t>
      </w:r>
      <w:r w:rsidRPr="00C23CBD">
        <w:rPr>
          <w:rFonts w:hint="cs"/>
          <w:sz w:val="19"/>
          <w:szCs w:val="19"/>
          <w:rtl/>
        </w:rPr>
        <w:t xml:space="preserve"> </w:t>
      </w:r>
      <w:r w:rsidR="00B27CAB" w:rsidRPr="00C23CBD">
        <w:rPr>
          <w:sz w:val="19"/>
          <w:szCs w:val="19"/>
        </w:rPr>
        <w:t xml:space="preserve"> .</w:t>
      </w:r>
      <w:r w:rsidR="000A79F3">
        <w:rPr>
          <w:rFonts w:hint="cs"/>
          <w:sz w:val="19"/>
          <w:szCs w:val="19"/>
        </w:rPr>
        <w:t>P</w:t>
      </w:r>
      <w:r w:rsidR="000A79F3">
        <w:rPr>
          <w:sz w:val="19"/>
          <w:szCs w:val="19"/>
        </w:rPr>
        <w:t>antum</w:t>
      </w:r>
    </w:p>
    <w:p w14:paraId="54E3E528" w14:textId="77777777" w:rsidR="00B27CAB" w:rsidRPr="00C23CBD" w:rsidRDefault="00B27CAB" w:rsidP="00C23CBD">
      <w:pPr>
        <w:pStyle w:val="1"/>
        <w:spacing w:after="40"/>
        <w:jc w:val="both"/>
        <w:rPr>
          <w:sz w:val="19"/>
          <w:szCs w:val="19"/>
          <w:u w:val="single"/>
        </w:rPr>
      </w:pPr>
      <w:r w:rsidRPr="00C23CBD">
        <w:rPr>
          <w:sz w:val="19"/>
          <w:szCs w:val="19"/>
          <w:u w:val="single"/>
          <w:rtl/>
        </w:rPr>
        <w:t>האחריות לפי תעודה זו לא תחול במקרים הבאים</w:t>
      </w:r>
      <w:r w:rsidRPr="00C23CBD">
        <w:rPr>
          <w:sz w:val="19"/>
          <w:szCs w:val="19"/>
          <w:u w:val="single"/>
        </w:rPr>
        <w:t>:</w:t>
      </w:r>
    </w:p>
    <w:p w14:paraId="45DB106A" w14:textId="77777777" w:rsidR="00B27CAB" w:rsidRPr="00C23CBD" w:rsidRDefault="00B27CAB" w:rsidP="00C23CBD">
      <w:pPr>
        <w:pStyle w:val="2"/>
        <w:numPr>
          <w:ilvl w:val="0"/>
          <w:numId w:val="3"/>
        </w:numPr>
        <w:spacing w:after="40"/>
        <w:ind w:left="706" w:hanging="218"/>
        <w:jc w:val="both"/>
        <w:rPr>
          <w:sz w:val="19"/>
          <w:szCs w:val="19"/>
        </w:rPr>
      </w:pPr>
      <w:r w:rsidRPr="00C23CBD">
        <w:rPr>
          <w:rFonts w:hint="cs"/>
          <w:sz w:val="19"/>
          <w:szCs w:val="19"/>
          <w:rtl/>
        </w:rPr>
        <w:t>הקלקול</w:t>
      </w:r>
      <w:r w:rsidRPr="00C23CBD">
        <w:rPr>
          <w:sz w:val="19"/>
          <w:szCs w:val="19"/>
          <w:rtl/>
        </w:rPr>
        <w:t xml:space="preserve"> </w:t>
      </w:r>
      <w:r w:rsidRPr="00C23CBD">
        <w:rPr>
          <w:rFonts w:hint="cs"/>
          <w:sz w:val="19"/>
          <w:szCs w:val="19"/>
          <w:rtl/>
        </w:rPr>
        <w:t>נגרם</w:t>
      </w:r>
      <w:r w:rsidRPr="00C23CBD">
        <w:rPr>
          <w:sz w:val="19"/>
          <w:szCs w:val="19"/>
          <w:rtl/>
        </w:rPr>
        <w:t xml:space="preserve"> </w:t>
      </w:r>
      <w:r w:rsidRPr="00C23CBD">
        <w:rPr>
          <w:rFonts w:hint="cs"/>
          <w:sz w:val="19"/>
          <w:szCs w:val="19"/>
          <w:rtl/>
        </w:rPr>
        <w:t>ע״י</w:t>
      </w:r>
      <w:r w:rsidRPr="00C23CBD">
        <w:rPr>
          <w:sz w:val="19"/>
          <w:szCs w:val="19"/>
          <w:rtl/>
        </w:rPr>
        <w:t xml:space="preserve"> </w:t>
      </w:r>
      <w:r w:rsidRPr="00C23CBD">
        <w:rPr>
          <w:rFonts w:hint="cs"/>
          <w:sz w:val="19"/>
          <w:szCs w:val="19"/>
          <w:rtl/>
        </w:rPr>
        <w:t>שימוש</w:t>
      </w:r>
      <w:r w:rsidRPr="00C23CBD">
        <w:rPr>
          <w:sz w:val="19"/>
          <w:szCs w:val="19"/>
          <w:rtl/>
        </w:rPr>
        <w:t xml:space="preserve"> </w:t>
      </w:r>
      <w:r w:rsidRPr="00C23CBD">
        <w:rPr>
          <w:rFonts w:hint="cs"/>
          <w:sz w:val="19"/>
          <w:szCs w:val="19"/>
          <w:rtl/>
        </w:rPr>
        <w:t>הנוגד</w:t>
      </w:r>
      <w:r w:rsidRPr="00C23CBD">
        <w:rPr>
          <w:sz w:val="19"/>
          <w:szCs w:val="19"/>
          <w:rtl/>
        </w:rPr>
        <w:t xml:space="preserve"> </w:t>
      </w:r>
      <w:r w:rsidRPr="00C23CBD">
        <w:rPr>
          <w:rFonts w:hint="cs"/>
          <w:sz w:val="19"/>
          <w:szCs w:val="19"/>
          <w:rtl/>
        </w:rPr>
        <w:t>את</w:t>
      </w:r>
      <w:r w:rsidRPr="00C23CBD">
        <w:rPr>
          <w:sz w:val="19"/>
          <w:szCs w:val="19"/>
          <w:rtl/>
        </w:rPr>
        <w:t xml:space="preserve"> </w:t>
      </w:r>
      <w:r w:rsidRPr="00C23CBD">
        <w:rPr>
          <w:rFonts w:hint="cs"/>
          <w:sz w:val="19"/>
          <w:szCs w:val="19"/>
          <w:rtl/>
        </w:rPr>
        <w:t>הוראות</w:t>
      </w:r>
      <w:r w:rsidRPr="00C23CBD">
        <w:rPr>
          <w:sz w:val="19"/>
          <w:szCs w:val="19"/>
          <w:rtl/>
        </w:rPr>
        <w:t xml:space="preserve"> </w:t>
      </w:r>
      <w:r w:rsidRPr="00C23CBD">
        <w:rPr>
          <w:rFonts w:hint="cs"/>
          <w:sz w:val="19"/>
          <w:szCs w:val="19"/>
          <w:rtl/>
        </w:rPr>
        <w:t>השימוש</w:t>
      </w:r>
      <w:r w:rsidRPr="00C23CBD">
        <w:rPr>
          <w:sz w:val="19"/>
          <w:szCs w:val="19"/>
          <w:rtl/>
        </w:rPr>
        <w:t xml:space="preserve"> </w:t>
      </w:r>
      <w:r w:rsidRPr="00C23CBD">
        <w:rPr>
          <w:rFonts w:hint="cs"/>
          <w:sz w:val="19"/>
          <w:szCs w:val="19"/>
          <w:rtl/>
        </w:rPr>
        <w:t>שנמסרו</w:t>
      </w:r>
      <w:r w:rsidRPr="00C23CBD">
        <w:rPr>
          <w:sz w:val="19"/>
          <w:szCs w:val="19"/>
          <w:rtl/>
        </w:rPr>
        <w:t xml:space="preserve"> </w:t>
      </w:r>
      <w:r w:rsidRPr="00C23CBD">
        <w:rPr>
          <w:rFonts w:hint="cs"/>
          <w:sz w:val="19"/>
          <w:szCs w:val="19"/>
          <w:rtl/>
        </w:rPr>
        <w:t>למחזיק</w:t>
      </w:r>
      <w:r w:rsidRPr="00C23CBD">
        <w:rPr>
          <w:sz w:val="19"/>
          <w:szCs w:val="19"/>
          <w:rtl/>
        </w:rPr>
        <w:t xml:space="preserve"> </w:t>
      </w:r>
      <w:r w:rsidRPr="00C23CBD">
        <w:rPr>
          <w:rFonts w:hint="cs"/>
          <w:sz w:val="19"/>
          <w:szCs w:val="19"/>
          <w:rtl/>
        </w:rPr>
        <w:t>במכשיר</w:t>
      </w:r>
      <w:r w:rsidRPr="00C23CBD">
        <w:rPr>
          <w:sz w:val="19"/>
          <w:szCs w:val="19"/>
          <w:rtl/>
        </w:rPr>
        <w:t xml:space="preserve"> </w:t>
      </w:r>
      <w:r w:rsidRPr="00C23CBD">
        <w:rPr>
          <w:rFonts w:hint="cs"/>
          <w:sz w:val="19"/>
          <w:szCs w:val="19"/>
          <w:rtl/>
        </w:rPr>
        <w:t>או</w:t>
      </w:r>
      <w:r w:rsidRPr="00C23CBD">
        <w:rPr>
          <w:sz w:val="19"/>
          <w:szCs w:val="19"/>
          <w:rtl/>
        </w:rPr>
        <w:t xml:space="preserve"> </w:t>
      </w:r>
      <w:r w:rsidRPr="00C23CBD">
        <w:rPr>
          <w:rFonts w:hint="cs"/>
          <w:sz w:val="19"/>
          <w:szCs w:val="19"/>
          <w:rtl/>
        </w:rPr>
        <w:t>שנגרם</w:t>
      </w:r>
      <w:r w:rsidRPr="00C23CBD">
        <w:rPr>
          <w:sz w:val="19"/>
          <w:szCs w:val="19"/>
          <w:rtl/>
        </w:rPr>
        <w:t xml:space="preserve"> </w:t>
      </w:r>
      <w:r w:rsidRPr="00C23CBD">
        <w:rPr>
          <w:rFonts w:hint="cs"/>
          <w:sz w:val="19"/>
          <w:szCs w:val="19"/>
          <w:rtl/>
        </w:rPr>
        <w:t>ע״י</w:t>
      </w:r>
      <w:r w:rsidRPr="00C23CBD">
        <w:rPr>
          <w:sz w:val="19"/>
          <w:szCs w:val="19"/>
          <w:rtl/>
        </w:rPr>
        <w:t xml:space="preserve"> </w:t>
      </w:r>
      <w:r w:rsidRPr="00C23CBD">
        <w:rPr>
          <w:rFonts w:hint="cs"/>
          <w:sz w:val="19"/>
          <w:szCs w:val="19"/>
          <w:rtl/>
        </w:rPr>
        <w:t>כוח</w:t>
      </w:r>
      <w:r w:rsidRPr="00C23CBD">
        <w:rPr>
          <w:sz w:val="19"/>
          <w:szCs w:val="19"/>
          <w:rtl/>
        </w:rPr>
        <w:t xml:space="preserve"> </w:t>
      </w:r>
      <w:r w:rsidRPr="00C23CBD">
        <w:rPr>
          <w:rFonts w:hint="cs"/>
          <w:sz w:val="19"/>
          <w:szCs w:val="19"/>
          <w:rtl/>
        </w:rPr>
        <w:t>עליון</w:t>
      </w:r>
      <w:r w:rsidRPr="00C23CBD">
        <w:rPr>
          <w:sz w:val="19"/>
          <w:szCs w:val="19"/>
        </w:rPr>
        <w:t>.</w:t>
      </w:r>
    </w:p>
    <w:p w14:paraId="00118708" w14:textId="77777777" w:rsidR="00B27CAB" w:rsidRPr="00C23CBD" w:rsidRDefault="00B27CAB" w:rsidP="00C23CBD">
      <w:pPr>
        <w:pStyle w:val="2"/>
        <w:spacing w:after="40"/>
        <w:jc w:val="both"/>
        <w:rPr>
          <w:sz w:val="19"/>
          <w:szCs w:val="19"/>
        </w:rPr>
      </w:pPr>
      <w:r w:rsidRPr="00C23CBD">
        <w:rPr>
          <w:rFonts w:hint="cs"/>
          <w:sz w:val="19"/>
          <w:szCs w:val="19"/>
          <w:rtl/>
        </w:rPr>
        <w:t>שימוש</w:t>
      </w:r>
      <w:r w:rsidRPr="00C23CBD">
        <w:rPr>
          <w:sz w:val="19"/>
          <w:szCs w:val="19"/>
          <w:rtl/>
        </w:rPr>
        <w:t xml:space="preserve"> </w:t>
      </w:r>
      <w:r w:rsidRPr="00C23CBD">
        <w:rPr>
          <w:rFonts w:hint="cs"/>
          <w:sz w:val="19"/>
          <w:szCs w:val="19"/>
          <w:rtl/>
        </w:rPr>
        <w:t>לא</w:t>
      </w:r>
      <w:r w:rsidRPr="00C23CBD">
        <w:rPr>
          <w:sz w:val="19"/>
          <w:szCs w:val="19"/>
          <w:rtl/>
        </w:rPr>
        <w:t xml:space="preserve"> </w:t>
      </w:r>
      <w:r w:rsidRPr="00C23CBD">
        <w:rPr>
          <w:rFonts w:hint="cs"/>
          <w:sz w:val="19"/>
          <w:szCs w:val="19"/>
          <w:rtl/>
        </w:rPr>
        <w:t>סביר</w:t>
      </w:r>
      <w:r w:rsidRPr="00C23CBD">
        <w:rPr>
          <w:sz w:val="19"/>
          <w:szCs w:val="19"/>
          <w:rtl/>
        </w:rPr>
        <w:t xml:space="preserve"> </w:t>
      </w:r>
      <w:r w:rsidRPr="00C23CBD">
        <w:rPr>
          <w:rFonts w:hint="cs"/>
          <w:sz w:val="19"/>
          <w:szCs w:val="19"/>
          <w:rtl/>
        </w:rPr>
        <w:t>או</w:t>
      </w:r>
      <w:r w:rsidRPr="00C23CBD">
        <w:rPr>
          <w:sz w:val="19"/>
          <w:szCs w:val="19"/>
          <w:rtl/>
        </w:rPr>
        <w:t xml:space="preserve"> </w:t>
      </w:r>
      <w:r w:rsidRPr="00C23CBD">
        <w:rPr>
          <w:rFonts w:hint="cs"/>
          <w:sz w:val="19"/>
          <w:szCs w:val="19"/>
          <w:rtl/>
        </w:rPr>
        <w:t>הפעלה</w:t>
      </w:r>
      <w:r w:rsidRPr="00C23CBD">
        <w:rPr>
          <w:sz w:val="19"/>
          <w:szCs w:val="19"/>
          <w:rtl/>
        </w:rPr>
        <w:t xml:space="preserve"> </w:t>
      </w:r>
      <w:r w:rsidRPr="00C23CBD">
        <w:rPr>
          <w:rFonts w:hint="cs"/>
          <w:sz w:val="19"/>
          <w:szCs w:val="19"/>
          <w:rtl/>
        </w:rPr>
        <w:t>בתנאים</w:t>
      </w:r>
      <w:r w:rsidRPr="00C23CBD">
        <w:rPr>
          <w:sz w:val="19"/>
          <w:szCs w:val="19"/>
          <w:rtl/>
        </w:rPr>
        <w:t xml:space="preserve"> </w:t>
      </w:r>
      <w:r w:rsidRPr="00C23CBD">
        <w:rPr>
          <w:rFonts w:hint="cs"/>
          <w:sz w:val="19"/>
          <w:szCs w:val="19"/>
          <w:rtl/>
        </w:rPr>
        <w:t>לא</w:t>
      </w:r>
      <w:r w:rsidRPr="00C23CBD">
        <w:rPr>
          <w:sz w:val="19"/>
          <w:szCs w:val="19"/>
          <w:rtl/>
        </w:rPr>
        <w:t xml:space="preserve"> </w:t>
      </w:r>
      <w:r w:rsidRPr="00C23CBD">
        <w:rPr>
          <w:rFonts w:hint="cs"/>
          <w:sz w:val="19"/>
          <w:szCs w:val="19"/>
          <w:rtl/>
        </w:rPr>
        <w:t>סבירים</w:t>
      </w:r>
      <w:r w:rsidRPr="00C23CBD">
        <w:rPr>
          <w:sz w:val="19"/>
          <w:szCs w:val="19"/>
          <w:rtl/>
        </w:rPr>
        <w:t xml:space="preserve"> </w:t>
      </w:r>
      <w:r w:rsidRPr="00C23CBD">
        <w:rPr>
          <w:rFonts w:hint="cs"/>
          <w:sz w:val="19"/>
          <w:szCs w:val="19"/>
          <w:rtl/>
        </w:rPr>
        <w:t>של</w:t>
      </w:r>
      <w:r w:rsidRPr="00C23CBD">
        <w:rPr>
          <w:sz w:val="19"/>
          <w:szCs w:val="19"/>
          <w:rtl/>
        </w:rPr>
        <w:t xml:space="preserve"> </w:t>
      </w:r>
      <w:r w:rsidRPr="00C23CBD">
        <w:rPr>
          <w:rFonts w:hint="cs"/>
          <w:sz w:val="19"/>
          <w:szCs w:val="19"/>
          <w:rtl/>
        </w:rPr>
        <w:t>המוצר</w:t>
      </w:r>
      <w:r w:rsidRPr="00C23CBD">
        <w:rPr>
          <w:sz w:val="19"/>
          <w:szCs w:val="19"/>
        </w:rPr>
        <w:t>.</w:t>
      </w:r>
    </w:p>
    <w:p w14:paraId="3B75ED30" w14:textId="77777777" w:rsidR="00B27CAB" w:rsidRPr="00C23CBD" w:rsidRDefault="00B27CAB" w:rsidP="00C23CBD">
      <w:pPr>
        <w:pStyle w:val="2"/>
        <w:spacing w:after="40"/>
        <w:jc w:val="both"/>
        <w:rPr>
          <w:sz w:val="19"/>
          <w:szCs w:val="19"/>
        </w:rPr>
      </w:pPr>
      <w:r w:rsidRPr="00C23CBD">
        <w:rPr>
          <w:sz w:val="19"/>
          <w:szCs w:val="19"/>
          <w:rtl/>
        </w:rPr>
        <w:t>הקלקול נובע מתקלות או הפרעות ברשת הטלפון, מרכזיה, רשת החשמל או תקינות השקע, מוליכים, נתיך והארקה שאינם אביזרי המכשיר, או במקרה</w:t>
      </w:r>
      <w:r w:rsidR="00FD6F2F" w:rsidRPr="00C23CBD">
        <w:rPr>
          <w:rFonts w:hint="cs"/>
          <w:sz w:val="19"/>
          <w:szCs w:val="19"/>
          <w:rtl/>
        </w:rPr>
        <w:t xml:space="preserve"> </w:t>
      </w:r>
      <w:r w:rsidRPr="00C23CBD">
        <w:rPr>
          <w:sz w:val="19"/>
          <w:szCs w:val="19"/>
          <w:rtl/>
        </w:rPr>
        <w:t>של שימוש בלתי נאות כגון חיבור פגום לחשמל, חיבור כאשר אין במקום חיבור לרשת חשמל ארצית וחשיפה לשמש אבק ורטיבות</w:t>
      </w:r>
      <w:r w:rsidRPr="00C23CBD">
        <w:rPr>
          <w:sz w:val="19"/>
          <w:szCs w:val="19"/>
        </w:rPr>
        <w:t>.</w:t>
      </w:r>
    </w:p>
    <w:p w14:paraId="36191585" w14:textId="3257F5C7" w:rsidR="00B27CAB" w:rsidRPr="00C23CBD" w:rsidRDefault="00B27CAB" w:rsidP="00C23CBD">
      <w:pPr>
        <w:pStyle w:val="2"/>
        <w:spacing w:after="40"/>
        <w:jc w:val="both"/>
        <w:rPr>
          <w:sz w:val="19"/>
          <w:szCs w:val="19"/>
        </w:rPr>
      </w:pPr>
      <w:r w:rsidRPr="00C23CBD">
        <w:rPr>
          <w:sz w:val="19"/>
          <w:szCs w:val="19"/>
          <w:rtl/>
        </w:rPr>
        <w:t xml:space="preserve">נמסר המוצר לתיקון ו/או תוקן ו/או הוכנסו בו שינויים בידי אדם שאינו טכנאי מורשה מטעם חברת </w:t>
      </w:r>
      <w:r w:rsidR="000A79F3">
        <w:rPr>
          <w:rFonts w:hint="cs"/>
          <w:sz w:val="19"/>
          <w:szCs w:val="19"/>
          <w:rtl/>
        </w:rPr>
        <w:t>פנטום ישראל</w:t>
      </w:r>
      <w:r w:rsidR="000A79F3" w:rsidRPr="00C23CBD">
        <w:rPr>
          <w:sz w:val="19"/>
          <w:szCs w:val="19"/>
          <w:rtl/>
        </w:rPr>
        <w:t xml:space="preserve"> בע״מ</w:t>
      </w:r>
      <w:r w:rsidRPr="00C23CBD">
        <w:rPr>
          <w:sz w:val="19"/>
          <w:szCs w:val="19"/>
        </w:rPr>
        <w:t>.</w:t>
      </w:r>
    </w:p>
    <w:p w14:paraId="7B5B5093" w14:textId="77777777" w:rsidR="00B27CAB" w:rsidRPr="00C23CBD" w:rsidRDefault="00B27CAB" w:rsidP="00C23CBD">
      <w:pPr>
        <w:pStyle w:val="2"/>
        <w:spacing w:after="40"/>
        <w:jc w:val="both"/>
        <w:rPr>
          <w:sz w:val="19"/>
          <w:szCs w:val="19"/>
        </w:rPr>
      </w:pPr>
      <w:r w:rsidRPr="00C23CBD">
        <w:rPr>
          <w:sz w:val="19"/>
          <w:szCs w:val="19"/>
          <w:rtl/>
        </w:rPr>
        <w:t>הקלקול נגרם בזדון או ברשלנות שלא ע״י נותן תעודת אחריות זו, שליחו או עושה שירות אחזקה מטעמו</w:t>
      </w:r>
      <w:r w:rsidRPr="00C23CBD">
        <w:rPr>
          <w:sz w:val="19"/>
          <w:szCs w:val="19"/>
        </w:rPr>
        <w:t>.</w:t>
      </w:r>
    </w:p>
    <w:p w14:paraId="792F1F9E" w14:textId="77777777" w:rsidR="00B27CAB" w:rsidRPr="00C23CBD" w:rsidRDefault="00B27CAB" w:rsidP="00C23CBD">
      <w:pPr>
        <w:pStyle w:val="2"/>
        <w:spacing w:after="40"/>
        <w:jc w:val="both"/>
        <w:rPr>
          <w:sz w:val="19"/>
          <w:szCs w:val="19"/>
        </w:rPr>
      </w:pPr>
      <w:r w:rsidRPr="00C23CBD">
        <w:rPr>
          <w:sz w:val="19"/>
          <w:szCs w:val="19"/>
          <w:rtl/>
        </w:rPr>
        <w:t>הקלקול נגרם עקב טלטול המכשיר ממקום של המחזיק במכשיר למקום אחר שלא באריזתו המקורית</w:t>
      </w:r>
      <w:r w:rsidRPr="00C23CBD">
        <w:rPr>
          <w:sz w:val="19"/>
          <w:szCs w:val="19"/>
        </w:rPr>
        <w:t>.</w:t>
      </w:r>
    </w:p>
    <w:p w14:paraId="1FDCF94B" w14:textId="77777777" w:rsidR="00B27CAB" w:rsidRPr="00C23CBD" w:rsidRDefault="00B27CAB" w:rsidP="00C23CBD">
      <w:pPr>
        <w:pStyle w:val="2"/>
        <w:spacing w:after="40"/>
        <w:jc w:val="both"/>
        <w:rPr>
          <w:sz w:val="19"/>
          <w:szCs w:val="19"/>
        </w:rPr>
      </w:pPr>
      <w:r w:rsidRPr="00C23CBD">
        <w:rPr>
          <w:sz w:val="19"/>
          <w:szCs w:val="19"/>
          <w:rtl/>
        </w:rPr>
        <w:t>הקלקול הינו כתוצאה מתאונה או מפעולה חיצונית שאינה קשורה בטיב המכשיר</w:t>
      </w:r>
      <w:r w:rsidRPr="00C23CBD">
        <w:rPr>
          <w:sz w:val="19"/>
          <w:szCs w:val="19"/>
        </w:rPr>
        <w:t>.</w:t>
      </w:r>
    </w:p>
    <w:p w14:paraId="7B5486B0" w14:textId="77777777" w:rsidR="00B27CAB" w:rsidRPr="00C23CBD" w:rsidRDefault="00B27CAB" w:rsidP="00C23CBD">
      <w:pPr>
        <w:pStyle w:val="2"/>
        <w:spacing w:after="40"/>
        <w:jc w:val="both"/>
        <w:rPr>
          <w:sz w:val="19"/>
          <w:szCs w:val="19"/>
        </w:rPr>
      </w:pPr>
      <w:r w:rsidRPr="00C23CBD">
        <w:rPr>
          <w:sz w:val="19"/>
          <w:szCs w:val="19"/>
          <w:rtl/>
        </w:rPr>
        <w:t>הקלקול נגרם עקב שימוש לא נכון במוצר ו/או נגרם מאי הפעלה ממושכת של המכשיר</w:t>
      </w:r>
      <w:r w:rsidRPr="00C23CBD">
        <w:rPr>
          <w:sz w:val="19"/>
          <w:szCs w:val="19"/>
        </w:rPr>
        <w:t>.</w:t>
      </w:r>
    </w:p>
    <w:p w14:paraId="74C002F9" w14:textId="77777777" w:rsidR="00B27CAB" w:rsidRPr="00C23CBD" w:rsidRDefault="00B27CAB" w:rsidP="00C23CBD">
      <w:pPr>
        <w:pStyle w:val="2"/>
        <w:spacing w:after="40"/>
        <w:jc w:val="both"/>
        <w:rPr>
          <w:sz w:val="19"/>
          <w:szCs w:val="19"/>
        </w:rPr>
      </w:pPr>
      <w:r w:rsidRPr="00C23CBD">
        <w:rPr>
          <w:sz w:val="19"/>
          <w:szCs w:val="19"/>
          <w:rtl/>
        </w:rPr>
        <w:t>הקלקול נגרם עקב שימוש בנייר לא מתאים</w:t>
      </w:r>
      <w:r w:rsidRPr="00C23CBD">
        <w:rPr>
          <w:sz w:val="19"/>
          <w:szCs w:val="19"/>
        </w:rPr>
        <w:t>.</w:t>
      </w:r>
    </w:p>
    <w:p w14:paraId="053F002C" w14:textId="77777777" w:rsidR="00B27CAB" w:rsidRPr="00C23CBD" w:rsidRDefault="00B27CAB" w:rsidP="00C23CBD">
      <w:pPr>
        <w:pStyle w:val="2"/>
        <w:spacing w:after="40"/>
        <w:jc w:val="both"/>
        <w:rPr>
          <w:sz w:val="19"/>
          <w:szCs w:val="19"/>
        </w:rPr>
      </w:pPr>
      <w:r w:rsidRPr="00C23CBD">
        <w:rPr>
          <w:sz w:val="19"/>
          <w:szCs w:val="19"/>
          <w:rtl/>
        </w:rPr>
        <w:t>הקלקול נגרם כתוצאה מקצר חשמלי ו/או כניסת גופים זרים וחדירת נוזלים למוצר</w:t>
      </w:r>
      <w:r w:rsidRPr="00C23CBD">
        <w:rPr>
          <w:sz w:val="19"/>
          <w:szCs w:val="19"/>
        </w:rPr>
        <w:t>.</w:t>
      </w:r>
    </w:p>
    <w:p w14:paraId="5CF6593F" w14:textId="77777777" w:rsidR="00B27CAB" w:rsidRPr="00C23CBD" w:rsidRDefault="00B27CAB" w:rsidP="00C23CBD">
      <w:pPr>
        <w:pStyle w:val="2"/>
        <w:spacing w:after="40"/>
        <w:jc w:val="both"/>
        <w:rPr>
          <w:sz w:val="19"/>
          <w:szCs w:val="19"/>
        </w:rPr>
      </w:pPr>
      <w:r w:rsidRPr="00C23CBD">
        <w:rPr>
          <w:sz w:val="19"/>
          <w:szCs w:val="19"/>
          <w:rtl/>
        </w:rPr>
        <w:t>שבר במכשיר</w:t>
      </w:r>
      <w:r w:rsidRPr="00C23CBD">
        <w:rPr>
          <w:sz w:val="19"/>
          <w:szCs w:val="19"/>
        </w:rPr>
        <w:t>.</w:t>
      </w:r>
    </w:p>
    <w:p w14:paraId="71CAA7BE" w14:textId="77777777" w:rsidR="00B27CAB" w:rsidRPr="00C23CBD" w:rsidRDefault="00B27CAB" w:rsidP="00C23CBD">
      <w:pPr>
        <w:pStyle w:val="1"/>
        <w:spacing w:after="40"/>
        <w:jc w:val="both"/>
        <w:rPr>
          <w:sz w:val="19"/>
          <w:szCs w:val="19"/>
        </w:rPr>
      </w:pPr>
      <w:r w:rsidRPr="00C23CBD">
        <w:rPr>
          <w:sz w:val="19"/>
          <w:szCs w:val="19"/>
          <w:rtl/>
        </w:rPr>
        <w:t>האחריות מעניקה זכויות על-פי כתב האחריות בלבד ואינה מאפשרת דרישות ו/או זכויות שאינן כלולות בו</w:t>
      </w:r>
      <w:r w:rsidRPr="00C23CBD">
        <w:rPr>
          <w:sz w:val="19"/>
          <w:szCs w:val="19"/>
        </w:rPr>
        <w:t>.</w:t>
      </w:r>
    </w:p>
    <w:p w14:paraId="06920668" w14:textId="3D9C4A4C" w:rsidR="00B27CAB" w:rsidRPr="00C23CBD" w:rsidRDefault="00B27CAB" w:rsidP="00C23CBD">
      <w:pPr>
        <w:pStyle w:val="1"/>
        <w:spacing w:after="40"/>
        <w:jc w:val="both"/>
        <w:rPr>
          <w:sz w:val="19"/>
          <w:szCs w:val="19"/>
        </w:rPr>
      </w:pPr>
      <w:r w:rsidRPr="00C23CBD">
        <w:rPr>
          <w:sz w:val="19"/>
          <w:szCs w:val="19"/>
          <w:rtl/>
        </w:rPr>
        <w:t xml:space="preserve">האחריות תקפה רק לגבי פניות למעבדות השרות המורשות מטעם </w:t>
      </w:r>
      <w:r w:rsidR="00EE6A09">
        <w:rPr>
          <w:rFonts w:hint="cs"/>
          <w:sz w:val="19"/>
          <w:szCs w:val="19"/>
          <w:rtl/>
        </w:rPr>
        <w:t xml:space="preserve">פנטום ישראל </w:t>
      </w:r>
      <w:r w:rsidRPr="00C23CBD">
        <w:rPr>
          <w:sz w:val="19"/>
          <w:szCs w:val="19"/>
          <w:rtl/>
        </w:rPr>
        <w:t>בע"מ</w:t>
      </w:r>
      <w:r w:rsidRPr="00C23CBD">
        <w:rPr>
          <w:sz w:val="19"/>
          <w:szCs w:val="19"/>
        </w:rPr>
        <w:t>.</w:t>
      </w:r>
    </w:p>
    <w:p w14:paraId="2B0C8A4A" w14:textId="322AA890" w:rsidR="00B27CAB" w:rsidRPr="00C23CBD" w:rsidRDefault="00B27CAB" w:rsidP="00C23CBD">
      <w:pPr>
        <w:pStyle w:val="1"/>
        <w:spacing w:after="40"/>
        <w:jc w:val="both"/>
        <w:rPr>
          <w:sz w:val="19"/>
          <w:szCs w:val="19"/>
        </w:rPr>
      </w:pPr>
      <w:r w:rsidRPr="00C23CBD">
        <w:rPr>
          <w:sz w:val="19"/>
          <w:szCs w:val="19"/>
          <w:rtl/>
        </w:rPr>
        <w:t xml:space="preserve">אין </w:t>
      </w:r>
      <w:r w:rsidR="00EE6A09">
        <w:rPr>
          <w:rFonts w:hint="cs"/>
          <w:sz w:val="19"/>
          <w:szCs w:val="19"/>
          <w:rtl/>
        </w:rPr>
        <w:t>פנטום ישראל</w:t>
      </w:r>
      <w:r w:rsidRPr="00C23CBD">
        <w:rPr>
          <w:sz w:val="19"/>
          <w:szCs w:val="19"/>
          <w:rtl/>
        </w:rPr>
        <w:t xml:space="preserve"> בע״מ מספקת שירותי הדרכה טלפונית על עבודה במחשבים בתוכנות שונות או במערכות הפעלה </w:t>
      </w:r>
      <w:r w:rsidR="00FD6F2F" w:rsidRPr="00C23CBD">
        <w:rPr>
          <w:rFonts w:hint="cs"/>
          <w:sz w:val="19"/>
          <w:szCs w:val="19"/>
          <w:rtl/>
        </w:rPr>
        <w:t>(</w:t>
      </w:r>
      <w:r w:rsidRPr="00C23CBD">
        <w:rPr>
          <w:sz w:val="19"/>
          <w:szCs w:val="19"/>
          <w:rtl/>
        </w:rPr>
        <w:t>כולל תוכנות הבונוס</w:t>
      </w:r>
      <w:r w:rsidR="00477DF7" w:rsidRPr="00C23CBD">
        <w:rPr>
          <w:rFonts w:hint="cs"/>
          <w:sz w:val="19"/>
          <w:szCs w:val="19"/>
          <w:rtl/>
        </w:rPr>
        <w:t xml:space="preserve"> </w:t>
      </w:r>
      <w:r w:rsidRPr="00C23CBD">
        <w:rPr>
          <w:sz w:val="19"/>
          <w:szCs w:val="19"/>
          <w:rtl/>
        </w:rPr>
        <w:t>המסופקות עם המכשיר</w:t>
      </w:r>
      <w:r w:rsidRPr="00C23CBD">
        <w:rPr>
          <w:sz w:val="19"/>
          <w:szCs w:val="19"/>
        </w:rPr>
        <w:t>(</w:t>
      </w:r>
      <w:r w:rsidR="00FD6F2F" w:rsidRPr="00C23CBD">
        <w:rPr>
          <w:rFonts w:hint="cs"/>
          <w:sz w:val="19"/>
          <w:szCs w:val="19"/>
          <w:rtl/>
        </w:rPr>
        <w:t>.</w:t>
      </w:r>
    </w:p>
    <w:p w14:paraId="1B220FCD" w14:textId="737C9454" w:rsidR="00B27CAB" w:rsidRDefault="00B27CAB" w:rsidP="00C23CBD">
      <w:pPr>
        <w:pStyle w:val="1"/>
        <w:spacing w:after="40"/>
        <w:jc w:val="both"/>
        <w:rPr>
          <w:sz w:val="19"/>
          <w:szCs w:val="19"/>
        </w:rPr>
      </w:pPr>
      <w:r w:rsidRPr="00C23CBD">
        <w:rPr>
          <w:sz w:val="19"/>
          <w:szCs w:val="19"/>
          <w:rtl/>
        </w:rPr>
        <w:t xml:space="preserve">אין </w:t>
      </w:r>
      <w:r w:rsidR="000A79F3">
        <w:rPr>
          <w:rFonts w:hint="cs"/>
          <w:sz w:val="19"/>
          <w:szCs w:val="19"/>
          <w:rtl/>
        </w:rPr>
        <w:t>פנטום ישראל</w:t>
      </w:r>
      <w:r w:rsidR="000A79F3" w:rsidRPr="00C23CBD">
        <w:rPr>
          <w:sz w:val="19"/>
          <w:szCs w:val="19"/>
          <w:rtl/>
        </w:rPr>
        <w:t xml:space="preserve"> בע״מ </w:t>
      </w:r>
      <w:r w:rsidR="000A79F3">
        <w:rPr>
          <w:rFonts w:hint="cs"/>
          <w:sz w:val="19"/>
          <w:szCs w:val="19"/>
          <w:rtl/>
        </w:rPr>
        <w:t xml:space="preserve"> </w:t>
      </w:r>
      <w:r w:rsidRPr="00C23CBD">
        <w:rPr>
          <w:sz w:val="19"/>
          <w:szCs w:val="19"/>
          <w:rtl/>
        </w:rPr>
        <w:t xml:space="preserve">אחראית הן </w:t>
      </w:r>
      <w:proofErr w:type="spellStart"/>
      <w:r w:rsidRPr="00C23CBD">
        <w:rPr>
          <w:sz w:val="19"/>
          <w:szCs w:val="19"/>
          <w:rtl/>
        </w:rPr>
        <w:t>בנזיקין</w:t>
      </w:r>
      <w:proofErr w:type="spellEnd"/>
      <w:r w:rsidRPr="00C23CBD">
        <w:rPr>
          <w:sz w:val="19"/>
          <w:szCs w:val="19"/>
          <w:rtl/>
        </w:rPr>
        <w:t xml:space="preserve">, הן על פי חוזה והן על פי כל עילה אחרת וכן אין </w:t>
      </w:r>
      <w:r w:rsidR="00EE6A09">
        <w:rPr>
          <w:rFonts w:hint="cs"/>
          <w:sz w:val="19"/>
          <w:szCs w:val="19"/>
          <w:rtl/>
        </w:rPr>
        <w:t>פנטום ישראל</w:t>
      </w:r>
      <w:r w:rsidRPr="00C23CBD">
        <w:rPr>
          <w:sz w:val="19"/>
          <w:szCs w:val="19"/>
          <w:rtl/>
        </w:rPr>
        <w:t xml:space="preserve"> בע״מ חייבת בכל נזק כספי או</w:t>
      </w:r>
      <w:r w:rsidR="00FD6F2F" w:rsidRPr="00C23CBD">
        <w:rPr>
          <w:rFonts w:hint="cs"/>
          <w:sz w:val="19"/>
          <w:szCs w:val="19"/>
          <w:rtl/>
        </w:rPr>
        <w:t xml:space="preserve"> </w:t>
      </w:r>
      <w:r w:rsidRPr="00C23CBD">
        <w:rPr>
          <w:sz w:val="19"/>
          <w:szCs w:val="19"/>
          <w:rtl/>
        </w:rPr>
        <w:t>אחר ולא נזק של מניעת רווח מכל סוג שהוא העלולים להיגרם ללקוח עקב הפעלה בלתי תקינה של המוצר, בין אם חל עליו כתב אחריות זה ובין אם לא. מבלי</w:t>
      </w:r>
      <w:r w:rsidR="00FD6F2F" w:rsidRPr="00C23CBD">
        <w:rPr>
          <w:rFonts w:hint="cs"/>
          <w:sz w:val="19"/>
          <w:szCs w:val="19"/>
          <w:rtl/>
        </w:rPr>
        <w:t xml:space="preserve"> </w:t>
      </w:r>
      <w:r w:rsidRPr="00C23CBD">
        <w:rPr>
          <w:sz w:val="19"/>
          <w:szCs w:val="19"/>
          <w:rtl/>
        </w:rPr>
        <w:t>לגרוע אין האחריות חלה על נזק עקיף או תוצאתי ובכלל זאת אובדן או מחיקה של יישומים ו/או מידע ו/או איבוד זמן ו/או אבדן הכנסות, פגיעה במוניטין</w:t>
      </w:r>
      <w:r w:rsidRPr="00C23CBD">
        <w:rPr>
          <w:sz w:val="19"/>
          <w:szCs w:val="19"/>
        </w:rPr>
        <w:t>.</w:t>
      </w:r>
      <w:r w:rsidR="00401337" w:rsidRPr="00C23CBD">
        <w:rPr>
          <w:rFonts w:hint="cs"/>
          <w:sz w:val="19"/>
          <w:szCs w:val="19"/>
          <w:rtl/>
        </w:rPr>
        <w:t xml:space="preserve"> </w:t>
      </w:r>
      <w:r w:rsidRPr="00C23CBD">
        <w:rPr>
          <w:sz w:val="19"/>
          <w:szCs w:val="19"/>
          <w:rtl/>
        </w:rPr>
        <w:t>עוד מובהר כי החברה לא תהא אחראית לנזקים ישירים או עקיפים שיגרמו כתוצאה מעיכובים או דחיות בביצוע התחייבותה בקשר עם כתב אחריות זה</w:t>
      </w:r>
      <w:r w:rsidR="00FD6F2F" w:rsidRPr="00C23CBD">
        <w:rPr>
          <w:rFonts w:hint="cs"/>
          <w:sz w:val="19"/>
          <w:szCs w:val="19"/>
          <w:rtl/>
        </w:rPr>
        <w:t xml:space="preserve"> </w:t>
      </w:r>
      <w:r w:rsidRPr="00C23CBD">
        <w:rPr>
          <w:sz w:val="19"/>
          <w:szCs w:val="19"/>
          <w:rtl/>
        </w:rPr>
        <w:t>אשר ינבעו מסיבות או גורמים אשר אינם בשליטתה</w:t>
      </w:r>
      <w:r w:rsidRPr="00C23CBD">
        <w:rPr>
          <w:sz w:val="19"/>
          <w:szCs w:val="19"/>
        </w:rPr>
        <w:t>.</w:t>
      </w:r>
    </w:p>
    <w:p w14:paraId="69798562" w14:textId="75FEF350" w:rsidR="000E0EA7" w:rsidRDefault="000E0EA7" w:rsidP="000E0EA7">
      <w:pPr>
        <w:pStyle w:val="1"/>
        <w:numPr>
          <w:ilvl w:val="0"/>
          <w:numId w:val="0"/>
        </w:numPr>
        <w:spacing w:after="40"/>
        <w:ind w:left="360" w:hanging="360"/>
        <w:jc w:val="both"/>
        <w:rPr>
          <w:sz w:val="19"/>
          <w:szCs w:val="19"/>
          <w:rtl/>
        </w:rPr>
      </w:pPr>
    </w:p>
    <w:p w14:paraId="5CF08ADE" w14:textId="130C3E3E" w:rsidR="000E0EA7" w:rsidRDefault="000E0EA7" w:rsidP="000E0EA7">
      <w:pPr>
        <w:pStyle w:val="1"/>
        <w:numPr>
          <w:ilvl w:val="0"/>
          <w:numId w:val="0"/>
        </w:numPr>
        <w:spacing w:after="40"/>
        <w:ind w:left="360" w:hanging="360"/>
        <w:jc w:val="both"/>
        <w:rPr>
          <w:rFonts w:hint="cs"/>
          <w:sz w:val="19"/>
          <w:szCs w:val="19"/>
          <w:rtl/>
        </w:rPr>
      </w:pPr>
    </w:p>
    <w:p w14:paraId="57BC90F6" w14:textId="2780B413" w:rsidR="000E0EA7" w:rsidRPr="000E0EA7" w:rsidRDefault="000E0EA7" w:rsidP="000E0EA7">
      <w:pPr>
        <w:pStyle w:val="1"/>
        <w:numPr>
          <w:ilvl w:val="0"/>
          <w:numId w:val="0"/>
        </w:numPr>
        <w:spacing w:after="40"/>
        <w:ind w:left="360" w:hanging="360"/>
        <w:jc w:val="both"/>
        <w:rPr>
          <w:b/>
          <w:bCs/>
          <w:sz w:val="19"/>
          <w:szCs w:val="19"/>
          <w:u w:val="single"/>
          <w:rtl/>
        </w:rPr>
      </w:pPr>
      <w:r w:rsidRPr="000E0EA7">
        <w:rPr>
          <w:rFonts w:hint="cs"/>
          <w:b/>
          <w:bCs/>
          <w:sz w:val="19"/>
          <w:szCs w:val="19"/>
          <w:u w:val="single"/>
          <w:rtl/>
        </w:rPr>
        <w:t>ספח רישום פרטי המכשיר:</w:t>
      </w:r>
      <w:r w:rsidR="00627240">
        <w:rPr>
          <w:rFonts w:hint="cs"/>
          <w:b/>
          <w:bCs/>
          <w:sz w:val="19"/>
          <w:szCs w:val="19"/>
          <w:u w:val="single"/>
          <w:rtl/>
        </w:rPr>
        <w:t xml:space="preserve"> </w:t>
      </w:r>
      <w:r w:rsidR="00627240" w:rsidRPr="00627240">
        <w:rPr>
          <w:rFonts w:hint="cs"/>
          <w:sz w:val="16"/>
          <w:szCs w:val="16"/>
          <w:rtl/>
        </w:rPr>
        <w:t>(חובה למלא בעת רכישת המוצר)</w:t>
      </w:r>
    </w:p>
    <w:p w14:paraId="0BDE9B15" w14:textId="75F03A76" w:rsidR="000E0EA7" w:rsidRDefault="000E0EA7" w:rsidP="000E0EA7">
      <w:pPr>
        <w:pStyle w:val="1"/>
        <w:numPr>
          <w:ilvl w:val="0"/>
          <w:numId w:val="0"/>
        </w:numPr>
        <w:spacing w:after="40"/>
        <w:ind w:left="360" w:hanging="360"/>
        <w:jc w:val="both"/>
        <w:rPr>
          <w:sz w:val="19"/>
          <w:szCs w:val="19"/>
          <w:rtl/>
        </w:rPr>
      </w:pPr>
    </w:p>
    <w:p w14:paraId="1BFFA5CC" w14:textId="75F080DA" w:rsidR="000E0EA7" w:rsidRDefault="000E0EA7" w:rsidP="000E0EA7">
      <w:pPr>
        <w:pStyle w:val="1"/>
        <w:numPr>
          <w:ilvl w:val="0"/>
          <w:numId w:val="0"/>
        </w:numPr>
        <w:spacing w:after="40"/>
        <w:ind w:left="360" w:hanging="360"/>
        <w:jc w:val="both"/>
        <w:rPr>
          <w:sz w:val="19"/>
          <w:szCs w:val="19"/>
          <w:rtl/>
        </w:rPr>
      </w:pPr>
      <w:r>
        <w:rPr>
          <w:rFonts w:hint="cs"/>
          <w:sz w:val="19"/>
          <w:szCs w:val="19"/>
          <w:rtl/>
        </w:rPr>
        <w:t>דגם המכשיר:_____________________________.   מספר סידורי של המכשיר:_____________________________.</w:t>
      </w:r>
    </w:p>
    <w:p w14:paraId="317380FA" w14:textId="3727D169" w:rsidR="000E0EA7" w:rsidRDefault="000E0EA7" w:rsidP="000E0EA7">
      <w:pPr>
        <w:pStyle w:val="1"/>
        <w:numPr>
          <w:ilvl w:val="0"/>
          <w:numId w:val="0"/>
        </w:numPr>
        <w:spacing w:after="40"/>
        <w:ind w:left="360" w:hanging="360"/>
        <w:jc w:val="both"/>
        <w:rPr>
          <w:sz w:val="19"/>
          <w:szCs w:val="19"/>
          <w:rtl/>
        </w:rPr>
      </w:pPr>
    </w:p>
    <w:p w14:paraId="0D9973C7" w14:textId="3783AF3B" w:rsidR="000E0EA7" w:rsidRDefault="000E0EA7" w:rsidP="000E0EA7">
      <w:pPr>
        <w:pStyle w:val="1"/>
        <w:numPr>
          <w:ilvl w:val="0"/>
          <w:numId w:val="0"/>
        </w:numPr>
        <w:spacing w:after="40"/>
        <w:ind w:left="360" w:hanging="360"/>
        <w:jc w:val="both"/>
        <w:rPr>
          <w:sz w:val="19"/>
          <w:szCs w:val="19"/>
          <w:rtl/>
        </w:rPr>
      </w:pPr>
      <w:r>
        <w:rPr>
          <w:rFonts w:hint="cs"/>
          <w:sz w:val="19"/>
          <w:szCs w:val="19"/>
          <w:rtl/>
        </w:rPr>
        <w:t>שם הקונה:_______________________________.   מספר חשבונית קניה:________________________________.</w:t>
      </w:r>
    </w:p>
    <w:p w14:paraId="45A15F2D" w14:textId="5ACD1A23" w:rsidR="000E0EA7" w:rsidRDefault="000E0EA7" w:rsidP="000E0EA7">
      <w:pPr>
        <w:pStyle w:val="1"/>
        <w:numPr>
          <w:ilvl w:val="0"/>
          <w:numId w:val="0"/>
        </w:numPr>
        <w:spacing w:after="40"/>
        <w:ind w:left="360" w:hanging="360"/>
        <w:jc w:val="both"/>
        <w:rPr>
          <w:sz w:val="19"/>
          <w:szCs w:val="19"/>
          <w:rtl/>
        </w:rPr>
      </w:pPr>
    </w:p>
    <w:p w14:paraId="097093EC" w14:textId="71D035F7" w:rsidR="000E0EA7" w:rsidRDefault="000E0EA7" w:rsidP="000E0EA7">
      <w:pPr>
        <w:pStyle w:val="1"/>
        <w:numPr>
          <w:ilvl w:val="0"/>
          <w:numId w:val="0"/>
        </w:numPr>
        <w:spacing w:after="40"/>
        <w:ind w:left="360" w:hanging="360"/>
        <w:jc w:val="both"/>
        <w:rPr>
          <w:sz w:val="19"/>
          <w:szCs w:val="19"/>
          <w:rtl/>
        </w:rPr>
      </w:pPr>
      <w:r>
        <w:rPr>
          <w:rFonts w:hint="cs"/>
          <w:sz w:val="19"/>
          <w:szCs w:val="19"/>
          <w:rtl/>
        </w:rPr>
        <w:t>כתובת:__________________________________. עיר:___________________________. מיקוד:____________.</w:t>
      </w:r>
    </w:p>
    <w:p w14:paraId="5BB329A8" w14:textId="035205A6" w:rsidR="000E0EA7" w:rsidRDefault="000E0EA7" w:rsidP="000E0EA7">
      <w:pPr>
        <w:pStyle w:val="1"/>
        <w:numPr>
          <w:ilvl w:val="0"/>
          <w:numId w:val="0"/>
        </w:numPr>
        <w:spacing w:after="40"/>
        <w:ind w:left="360" w:hanging="360"/>
        <w:jc w:val="both"/>
        <w:rPr>
          <w:sz w:val="19"/>
          <w:szCs w:val="19"/>
          <w:rtl/>
        </w:rPr>
      </w:pPr>
    </w:p>
    <w:p w14:paraId="7CAF6F31" w14:textId="17E9C624" w:rsidR="000E0EA7" w:rsidRPr="00C23CBD" w:rsidRDefault="000E0EA7" w:rsidP="000E0EA7">
      <w:pPr>
        <w:pStyle w:val="1"/>
        <w:numPr>
          <w:ilvl w:val="0"/>
          <w:numId w:val="0"/>
        </w:numPr>
        <w:spacing w:after="40"/>
        <w:ind w:left="360" w:hanging="360"/>
        <w:jc w:val="both"/>
        <w:rPr>
          <w:sz w:val="19"/>
          <w:szCs w:val="19"/>
        </w:rPr>
      </w:pPr>
      <w:r>
        <w:rPr>
          <w:rFonts w:hint="cs"/>
          <w:sz w:val="19"/>
          <w:szCs w:val="19"/>
          <w:rtl/>
        </w:rPr>
        <w:t>תאריך הרכישה:____________________________. שם וחותמת המפיץ:__________________________________.</w:t>
      </w:r>
    </w:p>
    <w:p w14:paraId="04C4F9ED" w14:textId="77777777" w:rsidR="00FD6F2F" w:rsidRPr="00FD6F2F" w:rsidRDefault="00FD6F2F" w:rsidP="00FD6F2F">
      <w:pPr>
        <w:pStyle w:val="1"/>
        <w:numPr>
          <w:ilvl w:val="0"/>
          <w:numId w:val="0"/>
        </w:numPr>
        <w:ind w:left="360" w:hanging="360"/>
      </w:pPr>
    </w:p>
    <w:sectPr w:rsidR="00FD6F2F" w:rsidRPr="00FD6F2F" w:rsidSect="00E04561">
      <w:headerReference w:type="default" r:id="rId10"/>
      <w:footerReference w:type="default" r:id="rId11"/>
      <w:pgSz w:w="12240" w:h="18720" w:code="14"/>
      <w:pgMar w:top="851" w:right="851" w:bottom="851" w:left="851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B62E1" w14:textId="77777777" w:rsidR="00022BBC" w:rsidRDefault="00022BBC" w:rsidP="00B27CAB">
      <w:r>
        <w:separator/>
      </w:r>
    </w:p>
  </w:endnote>
  <w:endnote w:type="continuationSeparator" w:id="0">
    <w:p w14:paraId="2AD6B007" w14:textId="77777777" w:rsidR="00022BBC" w:rsidRDefault="00022BBC" w:rsidP="00B2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A994" w14:textId="2878A871" w:rsidR="00477DF7" w:rsidRPr="00477DF7" w:rsidRDefault="002327F4" w:rsidP="00477DF7">
    <w:pPr>
      <w:autoSpaceDE w:val="0"/>
      <w:autoSpaceDN w:val="0"/>
      <w:bidi/>
      <w:adjustRightInd w:val="0"/>
      <w:rPr>
        <w:rFonts w:asciiTheme="minorBidi" w:hAnsiTheme="minorBidi" w:cstheme="minorBidi"/>
        <w:sz w:val="18"/>
        <w:szCs w:val="18"/>
      </w:rPr>
    </w:pPr>
    <w:r>
      <w:rPr>
        <w:rFonts w:asciiTheme="minorBidi" w:hAnsiTheme="minorBidi" w:cstheme="minorBidi"/>
        <w:sz w:val="18"/>
        <w:szCs w:val="18"/>
      </w:rPr>
      <w:t>06</w:t>
    </w:r>
    <w:r w:rsidR="00477DF7" w:rsidRPr="00B27CAB">
      <w:rPr>
        <w:rFonts w:asciiTheme="minorBidi" w:hAnsiTheme="minorBidi" w:cstheme="minorBidi"/>
        <w:sz w:val="18"/>
        <w:szCs w:val="18"/>
      </w:rPr>
      <w:t>-20</w:t>
    </w:r>
    <w:r w:rsidR="006E6904">
      <w:rPr>
        <w:rFonts w:asciiTheme="minorBidi" w:hAnsiTheme="minorBidi" w:cstheme="minorBidi"/>
        <w:sz w:val="18"/>
        <w:szCs w:val="18"/>
      </w:rPr>
      <w:t>2</w:t>
    </w:r>
    <w:r>
      <w:rPr>
        <w:rFonts w:asciiTheme="minorBidi" w:hAnsiTheme="minorBidi" w:cstheme="minorBidi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CAE9E" w14:textId="77777777" w:rsidR="00022BBC" w:rsidRDefault="00022BBC" w:rsidP="00B27CAB">
      <w:r>
        <w:separator/>
      </w:r>
    </w:p>
  </w:footnote>
  <w:footnote w:type="continuationSeparator" w:id="0">
    <w:p w14:paraId="5531923F" w14:textId="77777777" w:rsidR="00022BBC" w:rsidRDefault="00022BBC" w:rsidP="00B27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5550" w14:textId="77777777" w:rsidR="006E6904" w:rsidRDefault="006E6904" w:rsidP="006E6904">
    <w:pPr>
      <w:jc w:val="center"/>
      <w:rPr>
        <w:rFonts w:asciiTheme="minorBidi" w:hAnsiTheme="minorBidi"/>
        <w:b/>
        <w:bCs/>
        <w:color w:val="666666"/>
      </w:rPr>
    </w:pPr>
    <w:r>
      <w:rPr>
        <w:rFonts w:asciiTheme="minorBidi" w:hAnsiTheme="minorBidi"/>
        <w:b/>
        <w:bCs/>
        <w:color w:val="666666"/>
      </w:rPr>
      <w:t>Pantum Israel Ltd.</w:t>
    </w:r>
  </w:p>
  <w:p w14:paraId="4A22B906" w14:textId="7FADEA4F" w:rsidR="006E6904" w:rsidRDefault="006E6904" w:rsidP="006E6904">
    <w:pPr>
      <w:spacing w:after="120"/>
      <w:jc w:val="center"/>
      <w:rPr>
        <w:rFonts w:asciiTheme="minorHAnsi" w:hAnsiTheme="minorHAnsi"/>
        <w:sz w:val="22"/>
        <w:szCs w:val="22"/>
      </w:rPr>
    </w:pPr>
    <w:r>
      <w:rPr>
        <w:noProof/>
      </w:rPr>
      <w:drawing>
        <wp:inline distT="0" distB="0" distL="0" distR="0" wp14:anchorId="49AB538E" wp14:editId="73DCFB9F">
          <wp:extent cx="2571115" cy="325755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11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68048D" w14:textId="4E02DA1A" w:rsidR="00B27CAB" w:rsidRDefault="00B27CAB" w:rsidP="00B27C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A67F1"/>
    <w:multiLevelType w:val="hybridMultilevel"/>
    <w:tmpl w:val="39388E9E"/>
    <w:lvl w:ilvl="0" w:tplc="AB822D84">
      <w:start w:val="1"/>
      <w:numFmt w:val="hebrew1"/>
      <w:pStyle w:val="2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61F2A"/>
    <w:multiLevelType w:val="hybridMultilevel"/>
    <w:tmpl w:val="8764A42A"/>
    <w:lvl w:ilvl="0" w:tplc="5B4E5B28">
      <w:start w:val="1"/>
      <w:numFmt w:val="decimal"/>
      <w:pStyle w:val="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B"/>
    <w:rsid w:val="00022BBC"/>
    <w:rsid w:val="000A79F3"/>
    <w:rsid w:val="000E0EA7"/>
    <w:rsid w:val="002327F4"/>
    <w:rsid w:val="00271044"/>
    <w:rsid w:val="0029449B"/>
    <w:rsid w:val="002C7ED9"/>
    <w:rsid w:val="002E5F1E"/>
    <w:rsid w:val="0031231B"/>
    <w:rsid w:val="003C7EBE"/>
    <w:rsid w:val="003E5392"/>
    <w:rsid w:val="00401337"/>
    <w:rsid w:val="004110D1"/>
    <w:rsid w:val="00477DF7"/>
    <w:rsid w:val="00535196"/>
    <w:rsid w:val="00542B20"/>
    <w:rsid w:val="00552F86"/>
    <w:rsid w:val="00593FD2"/>
    <w:rsid w:val="005C7E60"/>
    <w:rsid w:val="00627240"/>
    <w:rsid w:val="00646936"/>
    <w:rsid w:val="006C2001"/>
    <w:rsid w:val="006E6904"/>
    <w:rsid w:val="006F5CD1"/>
    <w:rsid w:val="00844B3B"/>
    <w:rsid w:val="0086464D"/>
    <w:rsid w:val="0098697D"/>
    <w:rsid w:val="00A614C4"/>
    <w:rsid w:val="00A91238"/>
    <w:rsid w:val="00A92A35"/>
    <w:rsid w:val="00AD20E6"/>
    <w:rsid w:val="00B27CAB"/>
    <w:rsid w:val="00B57B48"/>
    <w:rsid w:val="00B66F35"/>
    <w:rsid w:val="00B7279D"/>
    <w:rsid w:val="00B9586F"/>
    <w:rsid w:val="00C23CBD"/>
    <w:rsid w:val="00C45747"/>
    <w:rsid w:val="00D02585"/>
    <w:rsid w:val="00D05F83"/>
    <w:rsid w:val="00E04561"/>
    <w:rsid w:val="00E44416"/>
    <w:rsid w:val="00EB155B"/>
    <w:rsid w:val="00EE6A09"/>
    <w:rsid w:val="00FD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BF42D"/>
  <w15:chartTrackingRefBased/>
  <w15:docId w15:val="{C44F8182-3C2A-4588-9212-7CA5F022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238"/>
  </w:style>
  <w:style w:type="paragraph" w:styleId="Heading1">
    <w:name w:val="heading 1"/>
    <w:basedOn w:val="Normal"/>
    <w:next w:val="Normal"/>
    <w:link w:val="Heading1Char"/>
    <w:uiPriority w:val="9"/>
    <w:qFormat/>
    <w:rsid w:val="00D02585"/>
    <w:pPr>
      <w:autoSpaceDE w:val="0"/>
      <w:autoSpaceDN w:val="0"/>
      <w:bidi/>
      <w:adjustRightInd w:val="0"/>
      <w:outlineLvl w:val="0"/>
    </w:pPr>
    <w:rPr>
      <w:rFonts w:asciiTheme="minorBidi" w:hAnsiTheme="minorBidi" w:cstheme="minorBid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CA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CAB"/>
  </w:style>
  <w:style w:type="paragraph" w:styleId="Footer">
    <w:name w:val="footer"/>
    <w:basedOn w:val="Normal"/>
    <w:link w:val="FooterChar"/>
    <w:uiPriority w:val="99"/>
    <w:unhideWhenUsed/>
    <w:rsid w:val="00B27C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CAB"/>
  </w:style>
  <w:style w:type="table" w:styleId="TableGrid">
    <w:name w:val="Table Grid"/>
    <w:basedOn w:val="TableNormal"/>
    <w:uiPriority w:val="39"/>
    <w:rsid w:val="00B27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7C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7C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5747"/>
    <w:pPr>
      <w:ind w:left="720"/>
      <w:contextualSpacing/>
    </w:pPr>
  </w:style>
  <w:style w:type="paragraph" w:customStyle="1" w:styleId="1">
    <w:name w:val="רשימה1"/>
    <w:basedOn w:val="ListParagraph"/>
    <w:qFormat/>
    <w:rsid w:val="00C45747"/>
    <w:pPr>
      <w:numPr>
        <w:numId w:val="1"/>
      </w:numPr>
      <w:autoSpaceDE w:val="0"/>
      <w:autoSpaceDN w:val="0"/>
      <w:bidi/>
      <w:adjustRightInd w:val="0"/>
      <w:spacing w:before="40"/>
      <w:ind w:left="360"/>
    </w:pPr>
    <w:rPr>
      <w:rFonts w:asciiTheme="minorBidi" w:hAnsiTheme="minorBidi" w:cstheme="minorBidi"/>
      <w:sz w:val="18"/>
      <w:szCs w:val="18"/>
    </w:rPr>
  </w:style>
  <w:style w:type="paragraph" w:customStyle="1" w:styleId="2">
    <w:name w:val="רשימה2"/>
    <w:basedOn w:val="1"/>
    <w:qFormat/>
    <w:rsid w:val="00C45747"/>
    <w:pPr>
      <w:numPr>
        <w:numId w:val="2"/>
      </w:numPr>
      <w:ind w:left="706" w:hanging="218"/>
    </w:pPr>
  </w:style>
  <w:style w:type="character" w:customStyle="1" w:styleId="Heading1Char">
    <w:name w:val="Heading 1 Char"/>
    <w:basedOn w:val="DefaultParagraphFont"/>
    <w:link w:val="Heading1"/>
    <w:uiPriority w:val="9"/>
    <w:rsid w:val="00D02585"/>
    <w:rPr>
      <w:rFonts w:asciiTheme="minorBidi" w:hAnsiTheme="minorBidi" w:cstheme="minorBidi"/>
      <w:b/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66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ntum.co.i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antum.co.i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antum.co.il/warrant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גרפיקה</dc:creator>
  <cp:keywords/>
  <dc:description/>
  <cp:lastModifiedBy>Sharon Sheffer</cp:lastModifiedBy>
  <cp:revision>6</cp:revision>
  <cp:lastPrinted>2021-02-07T14:24:00Z</cp:lastPrinted>
  <dcterms:created xsi:type="dcterms:W3CDTF">2021-02-07T15:54:00Z</dcterms:created>
  <dcterms:modified xsi:type="dcterms:W3CDTF">2021-06-03T07:00:00Z</dcterms:modified>
</cp:coreProperties>
</file>